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60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How do I know if an item (e.g. a caddy liner) is '</w:t>
      </w:r>
      <w:proofErr w:type="gramStart"/>
      <w:r w:rsidRPr="00360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home</w:t>
      </w:r>
      <w:proofErr w:type="gramEnd"/>
      <w:r w:rsidRPr="00360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compostable' or not?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Firstly, 'home compostable' means that it can be composted in your home composting bin.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 packaging item (for example a food tray) or a non-packaging item (for example a kitchen caddy liner or a collection sack) is 'home compostable' </w:t>
      </w:r>
      <w:r w:rsidRPr="00360200"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  <w:t>ONLY</w:t>
      </w: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if it displays at least one of the logos shown below. A certification digit code must also be displayed in close proximity to the logo.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Any item that does not display at least one of those logos plus digit code(s) should not be disposed of in your home composting bin, as there is no </w:t>
      </w:r>
      <w:proofErr w:type="spellStart"/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certaincy</w:t>
      </w:r>
      <w:proofErr w:type="spellEnd"/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that it will compost in the home composting bin environment.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If you wish to check what packaging or other items (e.g. caddy liners) can be disposed of in the Council's organic waste bin, please read </w:t>
      </w:r>
      <w:hyperlink r:id="rId5" w:tgtFrame="_blank" w:history="1">
        <w:r w:rsidRPr="00360200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en-GB"/>
          </w:rPr>
          <w:t>HERE</w:t>
        </w:r>
      </w:hyperlink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.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en-GB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857250"/>
            <wp:effectExtent l="0" t="0" r="0" b="0"/>
            <wp:wrapSquare wrapText="bothSides"/>
            <wp:docPr id="2" name="Picture 2" descr="http://www.organics-recycling.org.uk/uploads/article2114/OKCH_color_PMS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ganics-recycling.org.uk/uploads/article2114/OKCH_color_PMS%20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Digit code displayed in close proximity to the logo: </w:t>
      </w:r>
      <w:proofErr w:type="spellStart"/>
      <w:r w:rsidRPr="0036020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Sxx</w:t>
      </w:r>
      <w:proofErr w:type="spellEnd"/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GB"/>
        </w:rPr>
        <w:t>Example: S092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1524000"/>
            <wp:effectExtent l="0" t="0" r="0" b="0"/>
            <wp:wrapSquare wrapText="bothSides"/>
            <wp:docPr id="1" name="Picture 1" descr="http://www.organics-recycling.org.uk/uploads/article2114/Compost_bin_BAG%C3%82%C2%AE%20copy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rganics-recycling.org.uk/uploads/article2114/Compost_bin_BAG%C3%82%C2%AE%20copy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Digit code displayed in close proximity to the logo: </w:t>
      </w:r>
      <w:proofErr w:type="spellStart"/>
      <w:r w:rsidRPr="0036020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Sxx</w:t>
      </w:r>
      <w:proofErr w:type="spellEnd"/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GB"/>
        </w:rPr>
        <w:t>Example: S044</w:t>
      </w:r>
    </w:p>
    <w:p w:rsidR="00360200" w:rsidRPr="00360200" w:rsidRDefault="00360200" w:rsidP="0036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6020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B22A9" w:rsidRDefault="007B22A9"/>
    <w:p w:rsidR="00360200" w:rsidRPr="00360200" w:rsidRDefault="00360200">
      <w:pPr>
        <w:rPr>
          <w:color w:val="FF0000"/>
        </w:rPr>
      </w:pPr>
      <w:r w:rsidRPr="00360200">
        <w:rPr>
          <w:b/>
          <w:color w:val="FF0000"/>
        </w:rPr>
        <w:t>Key words</w:t>
      </w:r>
      <w:r w:rsidRPr="00360200">
        <w:rPr>
          <w:color w:val="FF0000"/>
        </w:rPr>
        <w:t>: caddy, liner, EN13432, compostable</w:t>
      </w:r>
      <w:bookmarkStart w:id="0" w:name="_GoBack"/>
      <w:bookmarkEnd w:id="0"/>
    </w:p>
    <w:sectPr w:rsidR="00360200" w:rsidRPr="00360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00"/>
    <w:rsid w:val="00360200"/>
    <w:rsid w:val="007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02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020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602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02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020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60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rganics-recycling.org.uk/page.php?article=2114&amp;name=How+do+I+know+if+a+kitchen+caddy+liner+or+another+item+is+%27compostable%27+or+not%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1</cp:revision>
  <dcterms:created xsi:type="dcterms:W3CDTF">2019-07-02T08:24:00Z</dcterms:created>
  <dcterms:modified xsi:type="dcterms:W3CDTF">2019-07-02T08:26:00Z</dcterms:modified>
</cp:coreProperties>
</file>