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E1" w:rsidRPr="00F814E1" w:rsidRDefault="00F814E1" w:rsidP="00F8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814E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Waste Industry Safety &amp; Health (WISH) - A practical pocket guide for the Waste industry</w:t>
      </w:r>
    </w:p>
    <w:p w:rsidR="00F814E1" w:rsidRPr="00F814E1" w:rsidRDefault="00F814E1" w:rsidP="00F8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814E1" w:rsidRPr="00F814E1" w:rsidRDefault="00F814E1" w:rsidP="00F814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14E1">
        <w:rPr>
          <w:rFonts w:ascii="Arial" w:eastAsia="Times New Roman" w:hAnsi="Arial" w:cs="Arial"/>
          <w:sz w:val="24"/>
          <w:szCs w:val="24"/>
          <w:lang w:eastAsia="en-GB"/>
        </w:rPr>
        <w:t>WISH and EU Skills have recently published pocket guide for the Waste Industry written by Susan Relf (Agrivert and REA ORG H&amp;S group Chair). This is aimed at Waste SME businesses to help identify their minimum legal requirements for a healthier and safer workplace.</w:t>
      </w:r>
    </w:p>
    <w:p w:rsidR="00F814E1" w:rsidRPr="00F814E1" w:rsidRDefault="00F814E1" w:rsidP="00F814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814E1" w:rsidRDefault="00F814E1" w:rsidP="00F814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814E1">
        <w:rPr>
          <w:rFonts w:ascii="Arial" w:eastAsia="Times New Roman" w:hAnsi="Arial" w:cs="Arial"/>
          <w:sz w:val="24"/>
          <w:szCs w:val="24"/>
          <w:lang w:eastAsia="en-GB"/>
        </w:rPr>
        <w:t>It can be downloaded </w:t>
      </w:r>
      <w:hyperlink r:id="rId5" w:history="1">
        <w:r w:rsidRPr="00F814E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HE</w:t>
        </w:r>
        <w:r w:rsidRPr="00F814E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R</w:t>
        </w:r>
        <w:r w:rsidRPr="00F814E1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E</w:t>
        </w:r>
      </w:hyperlink>
      <w:bookmarkStart w:id="0" w:name="_GoBack"/>
      <w:bookmarkEnd w:id="0"/>
      <w:r w:rsidRPr="00F814E1">
        <w:rPr>
          <w:rFonts w:ascii="Arial" w:eastAsia="Times New Roman" w:hAnsi="Arial" w:cs="Arial"/>
          <w:sz w:val="24"/>
          <w:szCs w:val="24"/>
          <w:lang w:eastAsia="en-GB"/>
        </w:rPr>
        <w:t>. </w:t>
      </w:r>
    </w:p>
    <w:p w:rsidR="00F814E1" w:rsidRDefault="00F814E1" w:rsidP="00F814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814E1" w:rsidRPr="00F814E1" w:rsidRDefault="00F814E1" w:rsidP="00F814E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n-GB"/>
        </w:rPr>
      </w:pPr>
      <w:r w:rsidRPr="00F814E1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Key words:</w:t>
      </w:r>
      <w:r w:rsidRPr="00F814E1">
        <w:rPr>
          <w:rFonts w:ascii="Arial" w:eastAsia="Times New Roman" w:hAnsi="Arial" w:cs="Arial"/>
          <w:color w:val="FF0000"/>
          <w:sz w:val="24"/>
          <w:szCs w:val="24"/>
          <w:lang w:eastAsia="en-GB"/>
        </w:rPr>
        <w:t xml:space="preserve"> WISH, pocket guide, practical guide</w:t>
      </w:r>
    </w:p>
    <w:p w:rsidR="007B22A9" w:rsidRPr="00F814E1" w:rsidRDefault="007B22A9">
      <w:pPr>
        <w:rPr>
          <w:color w:val="FF0000"/>
        </w:rPr>
      </w:pPr>
    </w:p>
    <w:sectPr w:rsidR="007B22A9" w:rsidRPr="00F8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E1"/>
    <w:rsid w:val="007B22A9"/>
    <w:rsid w:val="00F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1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shforum.org.uk/wp-content/uploads/2017/02/WISH-A6-Pocket-Guide-to-H-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1</cp:revision>
  <dcterms:created xsi:type="dcterms:W3CDTF">2019-07-02T12:29:00Z</dcterms:created>
  <dcterms:modified xsi:type="dcterms:W3CDTF">2019-07-02T12:33:00Z</dcterms:modified>
</cp:coreProperties>
</file>