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C3934" w14:textId="77777777" w:rsidR="00D413E8" w:rsidRPr="00D413E8" w:rsidRDefault="00D413E8" w:rsidP="00770800">
      <w:pPr>
        <w:spacing w:after="0" w:line="240" w:lineRule="auto"/>
        <w:rPr>
          <w:rFonts w:eastAsia="Times New Roman" w:cs="Open Sans"/>
          <w:i/>
          <w:iCs/>
          <w:szCs w:val="20"/>
          <w:lang w:eastAsia="en-GB"/>
        </w:rPr>
      </w:pPr>
    </w:p>
    <w:p w14:paraId="7AF9F2D7" w14:textId="456660AF" w:rsidR="009F323B" w:rsidRPr="006E3422" w:rsidRDefault="009F323B" w:rsidP="009F323B">
      <w:pPr>
        <w:spacing w:after="0" w:line="240" w:lineRule="auto"/>
        <w:jc w:val="center"/>
        <w:rPr>
          <w:rFonts w:eastAsia="Times New Roman" w:cs="Open Sans"/>
          <w:b/>
          <w:bCs/>
          <w:i/>
          <w:iCs/>
          <w:szCs w:val="20"/>
          <w:lang w:eastAsia="en-GB"/>
        </w:rPr>
      </w:pPr>
      <w:r>
        <w:rPr>
          <w:rFonts w:eastAsia="Times New Roman" w:cs="Open Sans"/>
          <w:b/>
          <w:bCs/>
          <w:i/>
          <w:iCs/>
          <w:szCs w:val="20"/>
          <w:lang w:eastAsia="en-GB"/>
        </w:rPr>
        <w:t>Information correct</w:t>
      </w:r>
      <w:r w:rsidRPr="006E3422">
        <w:rPr>
          <w:rFonts w:eastAsia="Times New Roman" w:cs="Open Sans"/>
          <w:b/>
          <w:bCs/>
          <w:i/>
          <w:iCs/>
          <w:szCs w:val="20"/>
          <w:lang w:eastAsia="en-GB"/>
        </w:rPr>
        <w:t xml:space="preserve"> as of</w:t>
      </w:r>
      <w:r>
        <w:rPr>
          <w:rFonts w:eastAsia="Times New Roman" w:cs="Open Sans"/>
          <w:b/>
          <w:bCs/>
          <w:i/>
          <w:iCs/>
          <w:szCs w:val="20"/>
          <w:lang w:eastAsia="en-GB"/>
        </w:rPr>
        <w:t xml:space="preserve"> the </w:t>
      </w:r>
      <w:r w:rsidR="002A75A4">
        <w:rPr>
          <w:rFonts w:eastAsia="Times New Roman" w:cs="Open Sans"/>
          <w:b/>
          <w:bCs/>
          <w:i/>
          <w:iCs/>
          <w:szCs w:val="20"/>
          <w:lang w:eastAsia="en-GB"/>
        </w:rPr>
        <w:t>afternoon of 25</w:t>
      </w:r>
      <w:bookmarkStart w:id="0" w:name="_GoBack"/>
      <w:bookmarkEnd w:id="0"/>
      <w:r>
        <w:rPr>
          <w:rFonts w:eastAsia="Times New Roman" w:cs="Open Sans"/>
          <w:b/>
          <w:bCs/>
          <w:i/>
          <w:iCs/>
          <w:szCs w:val="20"/>
          <w:lang w:eastAsia="en-GB"/>
        </w:rPr>
        <w:t>/03/20.</w:t>
      </w:r>
    </w:p>
    <w:p w14:paraId="364C3935" w14:textId="77777777" w:rsidR="008D09A7" w:rsidRDefault="008D09A7" w:rsidP="00770800">
      <w:pPr>
        <w:pBdr>
          <w:bottom w:val="single" w:sz="6" w:space="1" w:color="auto"/>
        </w:pBdr>
        <w:spacing w:after="0" w:line="240" w:lineRule="auto"/>
        <w:rPr>
          <w:rFonts w:cs="Open Sans"/>
          <w:b/>
          <w:color w:val="06926B"/>
          <w:sz w:val="32"/>
        </w:rPr>
      </w:pPr>
    </w:p>
    <w:p w14:paraId="364C3936" w14:textId="0D9B9832" w:rsidR="00D413E8" w:rsidRPr="00D744FE" w:rsidRDefault="00EB5A4D" w:rsidP="00770800">
      <w:pPr>
        <w:pBdr>
          <w:bottom w:val="single" w:sz="6" w:space="1" w:color="auto"/>
        </w:pBdr>
        <w:spacing w:after="0" w:line="240" w:lineRule="auto"/>
        <w:rPr>
          <w:rFonts w:cs="Open Sans"/>
          <w:b/>
          <w:color w:val="06926B"/>
          <w:sz w:val="32"/>
        </w:rPr>
      </w:pPr>
      <w:r>
        <w:rPr>
          <w:rFonts w:cs="Open Sans"/>
          <w:b/>
          <w:color w:val="06926B"/>
          <w:sz w:val="32"/>
        </w:rPr>
        <w:t xml:space="preserve">Summary of </w:t>
      </w:r>
      <w:r w:rsidR="00F47FB8">
        <w:rPr>
          <w:rFonts w:cs="Open Sans"/>
          <w:b/>
          <w:color w:val="06926B"/>
          <w:sz w:val="32"/>
        </w:rPr>
        <w:t>Government,</w:t>
      </w:r>
      <w:r w:rsidR="0000639E">
        <w:rPr>
          <w:rFonts w:cs="Open Sans"/>
          <w:b/>
          <w:color w:val="06926B"/>
          <w:sz w:val="32"/>
        </w:rPr>
        <w:t xml:space="preserve"> Regulator</w:t>
      </w:r>
      <w:r w:rsidR="002C7A71">
        <w:rPr>
          <w:rFonts w:cs="Open Sans"/>
          <w:b/>
          <w:color w:val="06926B"/>
          <w:sz w:val="32"/>
        </w:rPr>
        <w:t>, Trade Body</w:t>
      </w:r>
      <w:r w:rsidR="0000639E">
        <w:rPr>
          <w:rFonts w:cs="Open Sans"/>
          <w:b/>
          <w:color w:val="06926B"/>
          <w:sz w:val="32"/>
        </w:rPr>
        <w:t xml:space="preserve"> and Trade Union </w:t>
      </w:r>
      <w:r w:rsidR="00C43529">
        <w:rPr>
          <w:rFonts w:cs="Open Sans"/>
          <w:b/>
          <w:color w:val="06926B"/>
          <w:sz w:val="32"/>
        </w:rPr>
        <w:t>Covid-19 Policies</w:t>
      </w:r>
    </w:p>
    <w:p w14:paraId="364C3937" w14:textId="77777777" w:rsidR="00D744FE" w:rsidRPr="00D413E8" w:rsidRDefault="00D744FE" w:rsidP="00770800">
      <w:pPr>
        <w:spacing w:after="0" w:line="240" w:lineRule="auto"/>
        <w:rPr>
          <w:rFonts w:eastAsia="Times New Roman" w:cs="Open Sans"/>
          <w:iCs/>
          <w:szCs w:val="20"/>
          <w:lang w:eastAsia="en-GB"/>
        </w:rPr>
      </w:pPr>
    </w:p>
    <w:p w14:paraId="364C3938" w14:textId="5322662B" w:rsidR="00EB5A4D" w:rsidRPr="00EB5A4D" w:rsidRDefault="00EB5A4D" w:rsidP="00EB5A4D">
      <w:pPr>
        <w:rPr>
          <w:rFonts w:cs="Open Sans"/>
          <w:i/>
          <w:szCs w:val="20"/>
        </w:rPr>
      </w:pPr>
      <w:r w:rsidRPr="00EB5A4D">
        <w:rPr>
          <w:rFonts w:cs="Open Sans"/>
          <w:i/>
          <w:szCs w:val="20"/>
        </w:rPr>
        <w:t xml:space="preserve">An </w:t>
      </w:r>
      <w:r w:rsidR="00516DD8">
        <w:rPr>
          <w:rFonts w:cs="Open Sans"/>
          <w:i/>
          <w:szCs w:val="20"/>
        </w:rPr>
        <w:t>overview of</w:t>
      </w:r>
      <w:r w:rsidRPr="00EB5A4D">
        <w:rPr>
          <w:rFonts w:cs="Open Sans"/>
          <w:i/>
          <w:szCs w:val="20"/>
        </w:rPr>
        <w:t xml:space="preserve"> </w:t>
      </w:r>
      <w:r w:rsidR="00C43529">
        <w:rPr>
          <w:rFonts w:cs="Open Sans"/>
          <w:i/>
          <w:szCs w:val="20"/>
        </w:rPr>
        <w:t>the</w:t>
      </w:r>
      <w:r w:rsidR="004858C1">
        <w:rPr>
          <w:rFonts w:cs="Open Sans"/>
          <w:i/>
          <w:szCs w:val="20"/>
        </w:rPr>
        <w:t xml:space="preserve"> work being undertaken by government departments to cope with the economic impact of the Covid-19 outbreak,</w:t>
      </w:r>
      <w:r w:rsidR="00C43529">
        <w:rPr>
          <w:rFonts w:cs="Open Sans"/>
          <w:i/>
          <w:szCs w:val="20"/>
        </w:rPr>
        <w:t xml:space="preserve"> </w:t>
      </w:r>
      <w:r w:rsidR="001F6C6D">
        <w:rPr>
          <w:rFonts w:cs="Open Sans"/>
          <w:i/>
          <w:szCs w:val="20"/>
        </w:rPr>
        <w:t xml:space="preserve">new economic and business advice committees recently set up by the government, and of the </w:t>
      </w:r>
      <w:r w:rsidR="004858C1">
        <w:rPr>
          <w:rFonts w:cs="Open Sans"/>
          <w:i/>
          <w:szCs w:val="20"/>
        </w:rPr>
        <w:t>policies advocated by trade unions and trade bodies.</w:t>
      </w:r>
    </w:p>
    <w:p w14:paraId="364C393A" w14:textId="5288CEE3" w:rsidR="00EB5A4D" w:rsidRPr="00EB5A4D" w:rsidRDefault="004858C1" w:rsidP="00EB5A4D">
      <w:pPr>
        <w:rPr>
          <w:rFonts w:cs="Open Sans"/>
          <w:b/>
          <w:color w:val="06926B"/>
          <w:sz w:val="24"/>
          <w:szCs w:val="24"/>
        </w:rPr>
      </w:pPr>
      <w:r>
        <w:rPr>
          <w:rFonts w:cs="Open Sans"/>
          <w:b/>
          <w:color w:val="06926B"/>
          <w:sz w:val="24"/>
          <w:szCs w:val="24"/>
        </w:rPr>
        <w:t xml:space="preserve">Government </w:t>
      </w:r>
      <w:r w:rsidR="00935862">
        <w:rPr>
          <w:rFonts w:cs="Open Sans"/>
          <w:b/>
          <w:color w:val="06926B"/>
          <w:sz w:val="24"/>
          <w:szCs w:val="24"/>
        </w:rPr>
        <w:t>and Regulators</w:t>
      </w:r>
    </w:p>
    <w:p w14:paraId="07F7670B" w14:textId="77777777" w:rsidR="007B01ED" w:rsidRDefault="007B01ED" w:rsidP="007B01ED">
      <w:pPr>
        <w:rPr>
          <w:rFonts w:cs="Open Sans"/>
          <w:b/>
          <w:i/>
          <w:color w:val="06926B"/>
          <w:szCs w:val="20"/>
        </w:rPr>
      </w:pPr>
      <w:r>
        <w:rPr>
          <w:rFonts w:cs="Open Sans"/>
          <w:b/>
          <w:i/>
          <w:color w:val="06926B"/>
          <w:szCs w:val="20"/>
        </w:rPr>
        <w:t>Cabinet Office</w:t>
      </w:r>
    </w:p>
    <w:p w14:paraId="3938BDE1" w14:textId="77777777" w:rsidR="007B01ED" w:rsidRDefault="007B01ED" w:rsidP="007B01ED">
      <w:pPr>
        <w:rPr>
          <w:rFonts w:cs="Open Sans"/>
          <w:bCs/>
          <w:iCs/>
          <w:color w:val="000000" w:themeColor="text1"/>
          <w:szCs w:val="20"/>
        </w:rPr>
      </w:pPr>
      <w:r w:rsidRPr="00090F84">
        <w:rPr>
          <w:rFonts w:cs="Open Sans"/>
          <w:bCs/>
          <w:iCs/>
          <w:color w:val="000000" w:themeColor="text1"/>
          <w:szCs w:val="20"/>
        </w:rPr>
        <w:t xml:space="preserve">On 23 March the Cabinet Office issued </w:t>
      </w:r>
      <w:hyperlink r:id="rId7" w:history="1">
        <w:r w:rsidRPr="00FE1F68">
          <w:rPr>
            <w:rStyle w:val="Hyperlink"/>
            <w:rFonts w:cs="Open Sans"/>
            <w:bCs/>
            <w:iCs/>
            <w:szCs w:val="20"/>
          </w:rPr>
          <w:t>guidance</w:t>
        </w:r>
      </w:hyperlink>
      <w:r>
        <w:rPr>
          <w:rFonts w:cs="Open Sans"/>
          <w:bCs/>
          <w:iCs/>
          <w:color w:val="06926B"/>
          <w:szCs w:val="20"/>
        </w:rPr>
        <w:t xml:space="preserve"> </w:t>
      </w:r>
      <w:r w:rsidRPr="00090F84">
        <w:rPr>
          <w:rFonts w:cs="Open Sans"/>
          <w:bCs/>
          <w:iCs/>
          <w:color w:val="000000" w:themeColor="text1"/>
          <w:szCs w:val="20"/>
        </w:rPr>
        <w:t>to clarify which businesses and workers are effected by the ‘stay home’ order</w:t>
      </w:r>
      <w:r>
        <w:rPr>
          <w:rFonts w:cs="Open Sans"/>
          <w:bCs/>
          <w:iCs/>
          <w:color w:val="000000" w:themeColor="text1"/>
          <w:szCs w:val="20"/>
        </w:rPr>
        <w:t xml:space="preserve"> given on the evening of 23 March.</w:t>
      </w:r>
    </w:p>
    <w:p w14:paraId="50D93302" w14:textId="7B01E047" w:rsidR="007B01ED" w:rsidRDefault="007B01ED" w:rsidP="007B01ED">
      <w:pPr>
        <w:rPr>
          <w:rFonts w:cs="Open Sans"/>
          <w:bCs/>
          <w:iCs/>
          <w:color w:val="000000" w:themeColor="text1"/>
          <w:szCs w:val="20"/>
        </w:rPr>
      </w:pPr>
      <w:r w:rsidRPr="00090F84">
        <w:rPr>
          <w:rFonts w:cs="Open Sans"/>
          <w:bCs/>
          <w:iCs/>
          <w:color w:val="000000" w:themeColor="text1"/>
          <w:szCs w:val="20"/>
        </w:rPr>
        <w:t>Energy</w:t>
      </w:r>
      <w:r>
        <w:rPr>
          <w:rFonts w:cs="Open Sans"/>
          <w:bCs/>
          <w:iCs/>
          <w:color w:val="000000" w:themeColor="text1"/>
          <w:szCs w:val="20"/>
        </w:rPr>
        <w:t xml:space="preserve">, waste and recycling, </w:t>
      </w:r>
      <w:r w:rsidRPr="00090F84">
        <w:rPr>
          <w:rFonts w:cs="Open Sans"/>
          <w:bCs/>
          <w:iCs/>
          <w:color w:val="000000" w:themeColor="text1"/>
          <w:szCs w:val="20"/>
        </w:rPr>
        <w:t xml:space="preserve">and utility companies are not included in the </w:t>
      </w:r>
      <w:hyperlink r:id="rId8" w:history="1">
        <w:r w:rsidRPr="00FE1F68">
          <w:rPr>
            <w:rStyle w:val="Hyperlink"/>
            <w:rFonts w:cs="Open Sans"/>
            <w:bCs/>
            <w:iCs/>
            <w:szCs w:val="20"/>
          </w:rPr>
          <w:t>list of businesses ordered to close</w:t>
        </w:r>
      </w:hyperlink>
      <w:r>
        <w:rPr>
          <w:rFonts w:cs="Open Sans"/>
          <w:bCs/>
          <w:iCs/>
          <w:color w:val="06926B"/>
          <w:szCs w:val="20"/>
        </w:rPr>
        <w:t>.</w:t>
      </w:r>
      <w:r w:rsidRPr="00090F84">
        <w:rPr>
          <w:rFonts w:cs="Open Sans"/>
          <w:bCs/>
          <w:iCs/>
          <w:color w:val="000000" w:themeColor="text1"/>
          <w:szCs w:val="20"/>
        </w:rPr>
        <w:t xml:space="preserve"> </w:t>
      </w:r>
      <w:r>
        <w:rPr>
          <w:rFonts w:cs="Open Sans"/>
          <w:bCs/>
          <w:iCs/>
          <w:color w:val="000000" w:themeColor="text1"/>
          <w:szCs w:val="20"/>
        </w:rPr>
        <w:t>W</w:t>
      </w:r>
      <w:r w:rsidRPr="00090F84">
        <w:rPr>
          <w:rFonts w:cs="Open Sans"/>
          <w:bCs/>
          <w:iCs/>
          <w:color w:val="000000" w:themeColor="text1"/>
          <w:szCs w:val="20"/>
        </w:rPr>
        <w:t>orkers</w:t>
      </w:r>
      <w:r>
        <w:rPr>
          <w:rFonts w:cs="Open Sans"/>
          <w:bCs/>
          <w:iCs/>
          <w:color w:val="000000" w:themeColor="text1"/>
          <w:szCs w:val="20"/>
        </w:rPr>
        <w:t xml:space="preserve"> can travel where they ‘absolutely cannot work from home’, which indicates that work such as boiler maintenance, biomass fuel deliveries and AD operators can continue</w:t>
      </w:r>
      <w:r>
        <w:rPr>
          <w:rFonts w:cs="Open Sans"/>
          <w:bCs/>
          <w:iCs/>
          <w:color w:val="000000" w:themeColor="text1"/>
          <w:szCs w:val="20"/>
        </w:rPr>
        <w:t xml:space="preserve"> to go to work, as are construction workers</w:t>
      </w:r>
      <w:r>
        <w:rPr>
          <w:rFonts w:cs="Open Sans"/>
          <w:bCs/>
          <w:iCs/>
          <w:color w:val="000000" w:themeColor="text1"/>
          <w:szCs w:val="20"/>
        </w:rPr>
        <w:t>.</w:t>
      </w:r>
      <w:r w:rsidRPr="00090F84">
        <w:rPr>
          <w:rFonts w:cs="Open Sans"/>
          <w:bCs/>
          <w:iCs/>
          <w:color w:val="000000" w:themeColor="text1"/>
          <w:szCs w:val="20"/>
        </w:rPr>
        <w:t xml:space="preserve"> </w:t>
      </w:r>
      <w:r>
        <w:rPr>
          <w:rFonts w:cs="Open Sans"/>
          <w:bCs/>
          <w:iCs/>
          <w:color w:val="000000" w:themeColor="text1"/>
          <w:szCs w:val="20"/>
        </w:rPr>
        <w:t>The public is strongly encouraged</w:t>
      </w:r>
      <w:r w:rsidRPr="00090F84">
        <w:rPr>
          <w:rFonts w:cs="Open Sans"/>
          <w:bCs/>
          <w:iCs/>
          <w:color w:val="000000" w:themeColor="text1"/>
          <w:szCs w:val="20"/>
        </w:rPr>
        <w:t xml:space="preserve"> work from home unless their jobs are</w:t>
      </w:r>
      <w:r>
        <w:rPr>
          <w:rFonts w:cs="Open Sans"/>
          <w:bCs/>
          <w:iCs/>
          <w:color w:val="000000" w:themeColor="text1"/>
          <w:szCs w:val="20"/>
        </w:rPr>
        <w:t xml:space="preserve"> important</w:t>
      </w:r>
      <w:r w:rsidRPr="00090F84">
        <w:rPr>
          <w:rFonts w:cs="Open Sans"/>
          <w:bCs/>
          <w:iCs/>
          <w:color w:val="000000" w:themeColor="text1"/>
          <w:szCs w:val="20"/>
        </w:rPr>
        <w:t xml:space="preserve"> for the functioning of the country’s health</w:t>
      </w:r>
      <w:r>
        <w:rPr>
          <w:rFonts w:cs="Open Sans"/>
          <w:bCs/>
          <w:iCs/>
          <w:color w:val="000000" w:themeColor="text1"/>
          <w:szCs w:val="20"/>
        </w:rPr>
        <w:t>,</w:t>
      </w:r>
      <w:r w:rsidRPr="00090F84">
        <w:rPr>
          <w:rFonts w:cs="Open Sans"/>
          <w:bCs/>
          <w:iCs/>
          <w:color w:val="000000" w:themeColor="text1"/>
          <w:szCs w:val="20"/>
        </w:rPr>
        <w:t xml:space="preserve"> social </w:t>
      </w:r>
      <w:r>
        <w:rPr>
          <w:rFonts w:cs="Open Sans"/>
          <w:bCs/>
          <w:iCs/>
          <w:color w:val="000000" w:themeColor="text1"/>
          <w:szCs w:val="20"/>
        </w:rPr>
        <w:t xml:space="preserve">and transport </w:t>
      </w:r>
      <w:r w:rsidRPr="00090F84">
        <w:rPr>
          <w:rFonts w:cs="Open Sans"/>
          <w:bCs/>
          <w:iCs/>
          <w:color w:val="000000" w:themeColor="text1"/>
          <w:szCs w:val="20"/>
        </w:rPr>
        <w:t>systems or utility and food supply.</w:t>
      </w:r>
    </w:p>
    <w:p w14:paraId="3786BE80" w14:textId="77777777" w:rsidR="007B01ED" w:rsidRDefault="007B01ED" w:rsidP="007B01ED">
      <w:pPr>
        <w:rPr>
          <w:rFonts w:cs="Open Sans"/>
          <w:bCs/>
          <w:iCs/>
          <w:color w:val="06926B"/>
          <w:szCs w:val="20"/>
        </w:rPr>
      </w:pPr>
      <w:r>
        <w:rPr>
          <w:rFonts w:cs="Open Sans"/>
          <w:bCs/>
          <w:iCs/>
          <w:color w:val="000000" w:themeColor="text1"/>
          <w:szCs w:val="20"/>
        </w:rPr>
        <w:t xml:space="preserve">Robert Jenrick, the Housing Secretary, clarified on the evening of 23 March that construction workers are </w:t>
      </w:r>
      <w:hyperlink r:id="rId9" w:history="1">
        <w:r w:rsidRPr="007E7AF2">
          <w:rPr>
            <w:rStyle w:val="Hyperlink"/>
            <w:rFonts w:cs="Open Sans"/>
            <w:bCs/>
            <w:iCs/>
            <w:szCs w:val="20"/>
          </w:rPr>
          <w:t>exempt</w:t>
        </w:r>
      </w:hyperlink>
      <w:r>
        <w:rPr>
          <w:rFonts w:cs="Open Sans"/>
          <w:bCs/>
          <w:iCs/>
          <w:color w:val="000000" w:themeColor="text1"/>
          <w:szCs w:val="20"/>
        </w:rPr>
        <w:t xml:space="preserve"> from the order to stay at home, so long as they practice a social distancing policy.</w:t>
      </w:r>
    </w:p>
    <w:p w14:paraId="66181DB0" w14:textId="187908A8" w:rsidR="00474C61" w:rsidRDefault="00474C61" w:rsidP="00EB5A4D">
      <w:pPr>
        <w:rPr>
          <w:rFonts w:cs="Open Sans"/>
          <w:b/>
          <w:i/>
          <w:color w:val="06926B"/>
          <w:szCs w:val="20"/>
        </w:rPr>
      </w:pPr>
      <w:r>
        <w:rPr>
          <w:rFonts w:cs="Open Sans"/>
          <w:b/>
          <w:i/>
          <w:color w:val="06926B"/>
          <w:szCs w:val="20"/>
        </w:rPr>
        <w:t>Competition and Markets Authority</w:t>
      </w:r>
    </w:p>
    <w:p w14:paraId="68570E80" w14:textId="537F0C89" w:rsidR="00474C61" w:rsidRPr="0075068C" w:rsidRDefault="00474C61" w:rsidP="00EB5A4D">
      <w:pPr>
        <w:rPr>
          <w:rFonts w:cs="Open Sans"/>
          <w:bCs/>
          <w:iCs/>
          <w:szCs w:val="20"/>
        </w:rPr>
      </w:pPr>
      <w:r w:rsidRPr="00474C61">
        <w:rPr>
          <w:rFonts w:cs="Open Sans"/>
          <w:bCs/>
          <w:iCs/>
          <w:szCs w:val="20"/>
        </w:rPr>
        <w:t xml:space="preserve">The competition watchdog </w:t>
      </w:r>
      <w:r w:rsidR="00B32561">
        <w:rPr>
          <w:rFonts w:cs="Open Sans"/>
          <w:bCs/>
          <w:iCs/>
          <w:szCs w:val="20"/>
        </w:rPr>
        <w:t xml:space="preserve">has decided to </w:t>
      </w:r>
      <w:hyperlink r:id="rId10" w:history="1">
        <w:r w:rsidR="00B32561" w:rsidRPr="00AC241D">
          <w:rPr>
            <w:rStyle w:val="Hyperlink"/>
            <w:rFonts w:cs="Open Sans"/>
            <w:bCs/>
            <w:iCs/>
            <w:szCs w:val="20"/>
          </w:rPr>
          <w:t>streamline</w:t>
        </w:r>
      </w:hyperlink>
      <w:r w:rsidR="00B32561">
        <w:rPr>
          <w:rFonts w:cs="Open Sans"/>
          <w:bCs/>
          <w:iCs/>
          <w:szCs w:val="20"/>
        </w:rPr>
        <w:t xml:space="preserve"> its operations and focus on the most urgent issues only. </w:t>
      </w:r>
      <w:r w:rsidR="007C3774">
        <w:rPr>
          <w:rFonts w:cs="Open Sans"/>
          <w:bCs/>
          <w:iCs/>
          <w:szCs w:val="20"/>
        </w:rPr>
        <w:t>While relaxing competition rules for supermarkets, it</w:t>
      </w:r>
      <w:r w:rsidR="00B32561">
        <w:rPr>
          <w:rFonts w:cs="Open Sans"/>
          <w:bCs/>
          <w:iCs/>
          <w:szCs w:val="20"/>
        </w:rPr>
        <w:t xml:space="preserve"> </w:t>
      </w:r>
      <w:r w:rsidR="00E4277E">
        <w:rPr>
          <w:rFonts w:cs="Open Sans"/>
          <w:bCs/>
          <w:iCs/>
          <w:szCs w:val="20"/>
        </w:rPr>
        <w:t xml:space="preserve">is </w:t>
      </w:r>
      <w:r w:rsidR="007C3774">
        <w:rPr>
          <w:rFonts w:cs="Open Sans"/>
          <w:bCs/>
          <w:iCs/>
          <w:szCs w:val="20"/>
        </w:rPr>
        <w:t xml:space="preserve">also </w:t>
      </w:r>
      <w:r w:rsidR="00E4277E">
        <w:rPr>
          <w:rFonts w:cs="Open Sans"/>
          <w:bCs/>
          <w:iCs/>
          <w:szCs w:val="20"/>
        </w:rPr>
        <w:t xml:space="preserve">launching a </w:t>
      </w:r>
      <w:hyperlink r:id="rId11" w:history="1">
        <w:r w:rsidR="00E4277E" w:rsidRPr="007C3774">
          <w:rPr>
            <w:rStyle w:val="Hyperlink"/>
            <w:rFonts w:cs="Open Sans"/>
            <w:bCs/>
            <w:iCs/>
            <w:szCs w:val="20"/>
          </w:rPr>
          <w:t>taskforce</w:t>
        </w:r>
      </w:hyperlink>
      <w:r w:rsidR="00E4277E">
        <w:rPr>
          <w:rFonts w:cs="Open Sans"/>
          <w:bCs/>
          <w:iCs/>
          <w:szCs w:val="20"/>
        </w:rPr>
        <w:t xml:space="preserve"> to crack down on profiteering due to the Covid-19 outbreak. At the moment, the taskforce will focus </w:t>
      </w:r>
      <w:r w:rsidR="006231FE">
        <w:rPr>
          <w:rFonts w:cs="Open Sans"/>
          <w:bCs/>
          <w:iCs/>
          <w:szCs w:val="20"/>
        </w:rPr>
        <w:t>on incidents in</w:t>
      </w:r>
      <w:r w:rsidR="00E4277E">
        <w:rPr>
          <w:rFonts w:cs="Open Sans"/>
          <w:bCs/>
          <w:iCs/>
          <w:szCs w:val="20"/>
        </w:rPr>
        <w:t xml:space="preserve"> whi</w:t>
      </w:r>
      <w:r w:rsidR="00FC27AA">
        <w:rPr>
          <w:rFonts w:cs="Open Sans"/>
          <w:bCs/>
          <w:iCs/>
          <w:szCs w:val="20"/>
        </w:rPr>
        <w:t xml:space="preserve">ch prices have been increased due to demand far outstripping supply, and </w:t>
      </w:r>
      <w:r w:rsidR="006231FE">
        <w:rPr>
          <w:rFonts w:cs="Open Sans"/>
          <w:bCs/>
          <w:iCs/>
          <w:szCs w:val="20"/>
        </w:rPr>
        <w:t>on misleading claims about the benefits of products.</w:t>
      </w:r>
    </w:p>
    <w:p w14:paraId="5046D8D7" w14:textId="30680D81" w:rsidR="00846AB0" w:rsidRDefault="00846AB0" w:rsidP="00EB5A4D">
      <w:pPr>
        <w:rPr>
          <w:rFonts w:cs="Open Sans"/>
          <w:b/>
          <w:i/>
          <w:color w:val="06926B"/>
          <w:szCs w:val="20"/>
        </w:rPr>
      </w:pPr>
      <w:r>
        <w:rPr>
          <w:rFonts w:cs="Open Sans"/>
          <w:b/>
          <w:i/>
          <w:color w:val="06926B"/>
          <w:szCs w:val="20"/>
        </w:rPr>
        <w:t xml:space="preserve">Department </w:t>
      </w:r>
      <w:r w:rsidR="003F5B42">
        <w:rPr>
          <w:rFonts w:cs="Open Sans"/>
          <w:b/>
          <w:i/>
          <w:color w:val="06926B"/>
          <w:szCs w:val="20"/>
        </w:rPr>
        <w:t>for</w:t>
      </w:r>
      <w:r>
        <w:rPr>
          <w:rFonts w:cs="Open Sans"/>
          <w:b/>
          <w:i/>
          <w:color w:val="06926B"/>
          <w:szCs w:val="20"/>
        </w:rPr>
        <w:t xml:space="preserve"> Business, Energy and Industrial Strategy</w:t>
      </w:r>
    </w:p>
    <w:p w14:paraId="2BC9EDD9" w14:textId="0B1B31FA" w:rsidR="00E74983" w:rsidRDefault="00E74983" w:rsidP="00EB5A4D">
      <w:pPr>
        <w:rPr>
          <w:rFonts w:cs="Open Sans"/>
          <w:bCs/>
          <w:iCs/>
          <w:szCs w:val="20"/>
        </w:rPr>
      </w:pPr>
      <w:r>
        <w:rPr>
          <w:rFonts w:cs="Open Sans"/>
          <w:bCs/>
          <w:iCs/>
          <w:szCs w:val="20"/>
        </w:rPr>
        <w:t xml:space="preserve">On 19 March the Department announced that it had agreed new </w:t>
      </w:r>
      <w:hyperlink r:id="rId12" w:history="1">
        <w:r w:rsidRPr="00B27E5C">
          <w:rPr>
            <w:rStyle w:val="Hyperlink"/>
            <w:rFonts w:cs="Open Sans"/>
            <w:bCs/>
            <w:iCs/>
            <w:szCs w:val="20"/>
          </w:rPr>
          <w:t>emergency measures</w:t>
        </w:r>
      </w:hyperlink>
      <w:r>
        <w:rPr>
          <w:rFonts w:cs="Open Sans"/>
          <w:bCs/>
          <w:iCs/>
          <w:szCs w:val="20"/>
        </w:rPr>
        <w:t xml:space="preserve"> with the energy industry to protect energy supply to the most vulnerable.</w:t>
      </w:r>
      <w:r w:rsidR="00B42B9B">
        <w:rPr>
          <w:rFonts w:cs="Open Sans"/>
          <w:bCs/>
          <w:iCs/>
          <w:szCs w:val="20"/>
        </w:rPr>
        <w:t xml:space="preserve"> From 19 March onwards, energy customers with pre-payment meters (often used by those on low-incomes)</w:t>
      </w:r>
      <w:r w:rsidR="00BB5432">
        <w:rPr>
          <w:rFonts w:cs="Open Sans"/>
          <w:bCs/>
          <w:iCs/>
          <w:szCs w:val="20"/>
        </w:rPr>
        <w:t xml:space="preserve"> who may not be able to add credit to the meters, will be able to liaise with suppliers about </w:t>
      </w:r>
      <w:r w:rsidR="00CC7B68">
        <w:rPr>
          <w:rFonts w:cs="Open Sans"/>
          <w:bCs/>
          <w:iCs/>
          <w:szCs w:val="20"/>
        </w:rPr>
        <w:t>continuing their usage. This may include nominating a third party for top ups,</w:t>
      </w:r>
      <w:r w:rsidR="00CB6E42">
        <w:rPr>
          <w:rFonts w:cs="Open Sans"/>
          <w:bCs/>
          <w:iCs/>
          <w:szCs w:val="20"/>
        </w:rPr>
        <w:t xml:space="preserve"> having a discretionary amount added to their credit, or being sent a pre-loaded top-up card.</w:t>
      </w:r>
      <w:r w:rsidR="00B27E5C">
        <w:rPr>
          <w:rFonts w:cs="Open Sans"/>
          <w:bCs/>
          <w:iCs/>
          <w:szCs w:val="20"/>
        </w:rPr>
        <w:t xml:space="preserve"> The Department has also </w:t>
      </w:r>
      <w:hyperlink r:id="rId13" w:history="1">
        <w:r w:rsidR="00B27E5C" w:rsidRPr="00D14727">
          <w:rPr>
            <w:rStyle w:val="Hyperlink"/>
            <w:rFonts w:cs="Open Sans"/>
            <w:bCs/>
            <w:iCs/>
            <w:szCs w:val="20"/>
          </w:rPr>
          <w:t>agreed with suppliers</w:t>
        </w:r>
      </w:hyperlink>
      <w:r w:rsidR="00B27E5C">
        <w:rPr>
          <w:rFonts w:cs="Open Sans"/>
          <w:bCs/>
          <w:iCs/>
          <w:szCs w:val="20"/>
        </w:rPr>
        <w:t xml:space="preserve"> that they will support customers going through </w:t>
      </w:r>
      <w:r w:rsidR="003B3D20">
        <w:rPr>
          <w:rFonts w:cs="Open Sans"/>
          <w:bCs/>
          <w:iCs/>
          <w:szCs w:val="20"/>
        </w:rPr>
        <w:t>financial difficulties.</w:t>
      </w:r>
    </w:p>
    <w:p w14:paraId="4A4CDC49" w14:textId="76259863" w:rsidR="00EF17DA" w:rsidRDefault="00E32006" w:rsidP="00EB5A4D">
      <w:pPr>
        <w:rPr>
          <w:rFonts w:cs="Open Sans"/>
          <w:bCs/>
          <w:iCs/>
          <w:szCs w:val="20"/>
        </w:rPr>
      </w:pPr>
      <w:r>
        <w:rPr>
          <w:rFonts w:cs="Open Sans"/>
          <w:bCs/>
          <w:iCs/>
          <w:szCs w:val="20"/>
        </w:rPr>
        <w:t>The</w:t>
      </w:r>
      <w:r w:rsidR="00EF17DA">
        <w:rPr>
          <w:rFonts w:cs="Open Sans"/>
          <w:bCs/>
          <w:iCs/>
          <w:szCs w:val="20"/>
        </w:rPr>
        <w:t xml:space="preserve"> government has included energy sector workers </w:t>
      </w:r>
      <w:r w:rsidR="00942FF2">
        <w:rPr>
          <w:rFonts w:cs="Open Sans"/>
          <w:bCs/>
          <w:iCs/>
          <w:szCs w:val="20"/>
        </w:rPr>
        <w:t xml:space="preserve">in the </w:t>
      </w:r>
      <w:hyperlink r:id="rId14" w:history="1">
        <w:r w:rsidR="00942FF2" w:rsidRPr="00666640">
          <w:rPr>
            <w:rStyle w:val="Hyperlink"/>
            <w:rFonts w:cs="Open Sans"/>
            <w:bCs/>
            <w:iCs/>
            <w:szCs w:val="20"/>
          </w:rPr>
          <w:t>list of key workers</w:t>
        </w:r>
      </w:hyperlink>
      <w:r w:rsidR="00942FF2">
        <w:rPr>
          <w:rFonts w:cs="Open Sans"/>
          <w:bCs/>
          <w:iCs/>
          <w:szCs w:val="20"/>
        </w:rPr>
        <w:t>, whose children are permitted to continue to attend school.</w:t>
      </w:r>
    </w:p>
    <w:p w14:paraId="1B54130A" w14:textId="1802B928" w:rsidR="00E1229C" w:rsidRPr="00EF17DA" w:rsidRDefault="00E1229C" w:rsidP="00EB5A4D">
      <w:pPr>
        <w:rPr>
          <w:rFonts w:cs="Open Sans"/>
          <w:bCs/>
          <w:iCs/>
          <w:szCs w:val="20"/>
        </w:rPr>
      </w:pPr>
      <w:r>
        <w:rPr>
          <w:rFonts w:cs="Open Sans"/>
          <w:bCs/>
          <w:iCs/>
          <w:szCs w:val="20"/>
        </w:rPr>
        <w:lastRenderedPageBreak/>
        <w:t xml:space="preserve">Earlier this week, one newspaper </w:t>
      </w:r>
      <w:hyperlink r:id="rId15" w:history="1">
        <w:r w:rsidRPr="008E07DC">
          <w:rPr>
            <w:rStyle w:val="Hyperlink"/>
            <w:rFonts w:cs="Open Sans"/>
            <w:bCs/>
            <w:iCs/>
            <w:szCs w:val="20"/>
          </w:rPr>
          <w:t>reported</w:t>
        </w:r>
      </w:hyperlink>
      <w:r>
        <w:rPr>
          <w:rFonts w:cs="Open Sans"/>
          <w:bCs/>
          <w:iCs/>
          <w:szCs w:val="20"/>
        </w:rPr>
        <w:t xml:space="preserve"> </w:t>
      </w:r>
      <w:r w:rsidR="008E07DC">
        <w:rPr>
          <w:rFonts w:cs="Open Sans"/>
          <w:bCs/>
          <w:iCs/>
          <w:szCs w:val="20"/>
        </w:rPr>
        <w:t>that energy suppliers have agreed to halt all nonessential maintenance of energy infrastructure</w:t>
      </w:r>
      <w:r w:rsidR="0081632C">
        <w:rPr>
          <w:rFonts w:cs="Open Sans"/>
          <w:bCs/>
          <w:iCs/>
          <w:szCs w:val="20"/>
        </w:rPr>
        <w:t xml:space="preserve">, </w:t>
      </w:r>
      <w:r w:rsidR="00DF0606">
        <w:rPr>
          <w:rFonts w:cs="Open Sans"/>
          <w:bCs/>
          <w:iCs/>
          <w:szCs w:val="20"/>
        </w:rPr>
        <w:t>due to concerns about possible staff shortages during the pandemic. The</w:t>
      </w:r>
      <w:r w:rsidR="0081632C">
        <w:rPr>
          <w:rFonts w:cs="Open Sans"/>
          <w:bCs/>
          <w:iCs/>
          <w:szCs w:val="20"/>
        </w:rPr>
        <w:t xml:space="preserve"> measure that has been met with concern from trade unions. The government has yet to confirm that an agreement has been reached.</w:t>
      </w:r>
    </w:p>
    <w:p w14:paraId="0E49315F" w14:textId="5A6F4B46" w:rsidR="00846AB0" w:rsidRDefault="00846AB0" w:rsidP="00EB5A4D">
      <w:pPr>
        <w:rPr>
          <w:rFonts w:cs="Open Sans"/>
          <w:b/>
          <w:i/>
          <w:color w:val="06926B"/>
          <w:szCs w:val="20"/>
        </w:rPr>
      </w:pPr>
      <w:r>
        <w:rPr>
          <w:rFonts w:cs="Open Sans"/>
          <w:b/>
          <w:i/>
          <w:color w:val="06926B"/>
          <w:szCs w:val="20"/>
        </w:rPr>
        <w:t xml:space="preserve">Department </w:t>
      </w:r>
      <w:r w:rsidR="003F5B42">
        <w:rPr>
          <w:rFonts w:cs="Open Sans"/>
          <w:b/>
          <w:i/>
          <w:color w:val="06926B"/>
          <w:szCs w:val="20"/>
        </w:rPr>
        <w:t xml:space="preserve">for </w:t>
      </w:r>
      <w:r>
        <w:rPr>
          <w:rFonts w:cs="Open Sans"/>
          <w:b/>
          <w:i/>
          <w:color w:val="06926B"/>
          <w:szCs w:val="20"/>
        </w:rPr>
        <w:t>Transport</w:t>
      </w:r>
    </w:p>
    <w:p w14:paraId="06179A61" w14:textId="106BA93F" w:rsidR="00B464BA" w:rsidRDefault="00B464BA" w:rsidP="00EB5A4D">
      <w:pPr>
        <w:rPr>
          <w:rFonts w:cs="Open Sans"/>
          <w:bCs/>
          <w:iCs/>
          <w:szCs w:val="20"/>
        </w:rPr>
      </w:pPr>
      <w:r>
        <w:rPr>
          <w:rFonts w:cs="Open Sans"/>
          <w:bCs/>
          <w:iCs/>
          <w:szCs w:val="20"/>
        </w:rPr>
        <w:t>The Department is focussing on working with the Treasury to announce a series of measures to save Britain’s airline industry, with announcements expected imminently</w:t>
      </w:r>
      <w:r w:rsidR="0063462F">
        <w:rPr>
          <w:rFonts w:cs="Open Sans"/>
          <w:bCs/>
          <w:iCs/>
          <w:szCs w:val="20"/>
        </w:rPr>
        <w:t xml:space="preserve"> in the coming days.</w:t>
      </w:r>
    </w:p>
    <w:p w14:paraId="254587DC" w14:textId="585B2005" w:rsidR="00446F1C" w:rsidRDefault="000B39A0" w:rsidP="00EB5A4D">
      <w:pPr>
        <w:rPr>
          <w:rFonts w:cs="Open Sans"/>
          <w:bCs/>
          <w:iCs/>
          <w:szCs w:val="20"/>
        </w:rPr>
      </w:pPr>
      <w:r>
        <w:rPr>
          <w:rFonts w:cs="Open Sans"/>
          <w:bCs/>
          <w:iCs/>
          <w:szCs w:val="20"/>
        </w:rPr>
        <w:t xml:space="preserve">The Department </w:t>
      </w:r>
      <w:r w:rsidR="003F5B42">
        <w:rPr>
          <w:rFonts w:cs="Open Sans"/>
          <w:bCs/>
          <w:iCs/>
          <w:szCs w:val="20"/>
        </w:rPr>
        <w:t xml:space="preserve">for </w:t>
      </w:r>
      <w:r>
        <w:rPr>
          <w:rFonts w:cs="Open Sans"/>
          <w:bCs/>
          <w:iCs/>
          <w:szCs w:val="20"/>
        </w:rPr>
        <w:t xml:space="preserve">Transport is </w:t>
      </w:r>
      <w:r w:rsidR="00B464BA">
        <w:rPr>
          <w:rFonts w:cs="Open Sans"/>
          <w:bCs/>
          <w:iCs/>
          <w:szCs w:val="20"/>
        </w:rPr>
        <w:t xml:space="preserve">also </w:t>
      </w:r>
      <w:r>
        <w:rPr>
          <w:rFonts w:cs="Open Sans"/>
          <w:bCs/>
          <w:iCs/>
          <w:szCs w:val="20"/>
        </w:rPr>
        <w:t xml:space="preserve">heavily </w:t>
      </w:r>
      <w:hyperlink r:id="rId16" w:history="1">
        <w:r w:rsidRPr="00446F1C">
          <w:rPr>
            <w:rStyle w:val="Hyperlink"/>
            <w:rFonts w:cs="Open Sans"/>
            <w:bCs/>
            <w:iCs/>
            <w:szCs w:val="20"/>
          </w:rPr>
          <w:t>involved</w:t>
        </w:r>
      </w:hyperlink>
      <w:r>
        <w:rPr>
          <w:rFonts w:cs="Open Sans"/>
          <w:bCs/>
          <w:iCs/>
          <w:szCs w:val="20"/>
        </w:rPr>
        <w:t xml:space="preserve"> in</w:t>
      </w:r>
      <w:r w:rsidR="002E22B4">
        <w:rPr>
          <w:rFonts w:cs="Open Sans"/>
          <w:bCs/>
          <w:iCs/>
          <w:szCs w:val="20"/>
        </w:rPr>
        <w:t xml:space="preserve"> government</w:t>
      </w:r>
      <w:r>
        <w:rPr>
          <w:rFonts w:cs="Open Sans"/>
          <w:bCs/>
          <w:iCs/>
          <w:szCs w:val="20"/>
        </w:rPr>
        <w:t xml:space="preserve"> </w:t>
      </w:r>
      <w:r w:rsidR="0063462F">
        <w:rPr>
          <w:rFonts w:cs="Open Sans"/>
          <w:bCs/>
          <w:iCs/>
          <w:szCs w:val="20"/>
        </w:rPr>
        <w:t>efforts</w:t>
      </w:r>
      <w:r>
        <w:rPr>
          <w:rFonts w:cs="Open Sans"/>
          <w:bCs/>
          <w:iCs/>
          <w:szCs w:val="20"/>
        </w:rPr>
        <w:t xml:space="preserve"> to repatriate hundreds of thousands of Britons left stranded abroad by border closures and </w:t>
      </w:r>
      <w:r w:rsidR="00A84995">
        <w:rPr>
          <w:rFonts w:cs="Open Sans"/>
          <w:bCs/>
          <w:iCs/>
          <w:szCs w:val="20"/>
        </w:rPr>
        <w:t>flight cancellations.</w:t>
      </w:r>
    </w:p>
    <w:p w14:paraId="01CC6048" w14:textId="363DD1EF" w:rsidR="000635FB" w:rsidRDefault="003B2AEE" w:rsidP="00EB5A4D">
      <w:pPr>
        <w:rPr>
          <w:rFonts w:cs="Open Sans"/>
          <w:bCs/>
          <w:iCs/>
          <w:szCs w:val="20"/>
        </w:rPr>
      </w:pPr>
      <w:r>
        <w:rPr>
          <w:rFonts w:cs="Open Sans"/>
          <w:bCs/>
          <w:iCs/>
          <w:szCs w:val="20"/>
        </w:rPr>
        <w:t xml:space="preserve">Rail franchises have been </w:t>
      </w:r>
      <w:hyperlink r:id="rId17" w:history="1">
        <w:r w:rsidRPr="00113BB2">
          <w:rPr>
            <w:rStyle w:val="Hyperlink"/>
            <w:rFonts w:cs="Open Sans"/>
            <w:bCs/>
            <w:iCs/>
            <w:szCs w:val="20"/>
          </w:rPr>
          <w:t>temporarily suspended</w:t>
        </w:r>
      </w:hyperlink>
      <w:r>
        <w:rPr>
          <w:rFonts w:cs="Open Sans"/>
          <w:bCs/>
          <w:iCs/>
          <w:szCs w:val="20"/>
        </w:rPr>
        <w:t xml:space="preserve"> to avoid train operators collapsing</w:t>
      </w:r>
      <w:r w:rsidR="002C7E4E">
        <w:rPr>
          <w:rFonts w:cs="Open Sans"/>
          <w:bCs/>
          <w:iCs/>
          <w:szCs w:val="20"/>
        </w:rPr>
        <w:t xml:space="preserve">, after a 70 per cent fall in the number of passengers. Instead, the government is </w:t>
      </w:r>
      <w:r w:rsidR="00150B4F">
        <w:rPr>
          <w:rFonts w:cs="Open Sans"/>
          <w:bCs/>
          <w:iCs/>
          <w:szCs w:val="20"/>
        </w:rPr>
        <w:t xml:space="preserve">paying a small fee to operators to keep a limited service running. </w:t>
      </w:r>
      <w:r w:rsidR="00B9091B">
        <w:rPr>
          <w:rFonts w:cs="Open Sans"/>
          <w:bCs/>
          <w:iCs/>
          <w:szCs w:val="20"/>
        </w:rPr>
        <w:t>As of Monday 23 March, operators are running a significantly reduced service</w:t>
      </w:r>
      <w:r w:rsidR="00AA3C37">
        <w:rPr>
          <w:rFonts w:cs="Open Sans"/>
          <w:bCs/>
          <w:iCs/>
          <w:szCs w:val="20"/>
        </w:rPr>
        <w:t>.</w:t>
      </w:r>
      <w:r w:rsidR="00B9091B">
        <w:rPr>
          <w:rFonts w:cs="Open Sans"/>
          <w:bCs/>
          <w:iCs/>
          <w:szCs w:val="20"/>
        </w:rPr>
        <w:t xml:space="preserve"> Th</w:t>
      </w:r>
      <w:r w:rsidR="00AA3C37">
        <w:rPr>
          <w:rFonts w:cs="Open Sans"/>
          <w:bCs/>
          <w:iCs/>
          <w:szCs w:val="20"/>
        </w:rPr>
        <w:t xml:space="preserve">e </w:t>
      </w:r>
      <w:r w:rsidR="00F27BDB">
        <w:rPr>
          <w:rFonts w:cs="Open Sans"/>
          <w:bCs/>
          <w:iCs/>
          <w:szCs w:val="20"/>
        </w:rPr>
        <w:t>Transport Secretary Grant Shapps</w:t>
      </w:r>
      <w:r w:rsidR="00AA3C37">
        <w:rPr>
          <w:rFonts w:cs="Open Sans"/>
          <w:bCs/>
          <w:iCs/>
          <w:szCs w:val="20"/>
        </w:rPr>
        <w:t xml:space="preserve"> announced that</w:t>
      </w:r>
      <w:r w:rsidR="0054292A">
        <w:rPr>
          <w:rFonts w:cs="Open Sans"/>
          <w:bCs/>
          <w:iCs/>
          <w:szCs w:val="20"/>
        </w:rPr>
        <w:t xml:space="preserve"> those with advance tickets will be entitled to full refunds, while season ticket holders will be able to get a refund calculated using the amount of time that the ticket will go unused.</w:t>
      </w:r>
    </w:p>
    <w:p w14:paraId="747225AA" w14:textId="5309C57C" w:rsidR="00B9091B" w:rsidRPr="000B39A0" w:rsidRDefault="00B9091B" w:rsidP="00EB5A4D">
      <w:pPr>
        <w:rPr>
          <w:rFonts w:cs="Open Sans"/>
          <w:bCs/>
          <w:iCs/>
          <w:szCs w:val="20"/>
        </w:rPr>
      </w:pPr>
      <w:r>
        <w:rPr>
          <w:rFonts w:cs="Open Sans"/>
          <w:bCs/>
          <w:iCs/>
          <w:szCs w:val="20"/>
        </w:rPr>
        <w:t xml:space="preserve">Hygiene </w:t>
      </w:r>
      <w:hyperlink r:id="rId18" w:history="1">
        <w:r w:rsidRPr="0000639E">
          <w:rPr>
            <w:rStyle w:val="Hyperlink"/>
            <w:rFonts w:cs="Open Sans"/>
            <w:bCs/>
            <w:iCs/>
            <w:szCs w:val="20"/>
          </w:rPr>
          <w:t>guidance</w:t>
        </w:r>
      </w:hyperlink>
      <w:r>
        <w:rPr>
          <w:rFonts w:cs="Open Sans"/>
          <w:bCs/>
          <w:iCs/>
          <w:szCs w:val="20"/>
        </w:rPr>
        <w:t xml:space="preserve"> for transport sector workers has also been issued.</w:t>
      </w:r>
    </w:p>
    <w:p w14:paraId="65B5DD19" w14:textId="77E76B47" w:rsidR="001774A4" w:rsidRDefault="001774A4" w:rsidP="00EB5A4D">
      <w:pPr>
        <w:rPr>
          <w:rFonts w:cs="Open Sans"/>
          <w:b/>
          <w:i/>
          <w:color w:val="06926B"/>
          <w:szCs w:val="20"/>
        </w:rPr>
      </w:pPr>
      <w:r>
        <w:rPr>
          <w:rFonts w:cs="Open Sans"/>
          <w:b/>
          <w:i/>
          <w:color w:val="06926B"/>
          <w:szCs w:val="20"/>
        </w:rPr>
        <w:t>HM Treasury</w:t>
      </w:r>
      <w:r w:rsidR="009E5CAC">
        <w:rPr>
          <w:rFonts w:cs="Open Sans"/>
          <w:b/>
          <w:i/>
          <w:color w:val="06926B"/>
          <w:szCs w:val="20"/>
        </w:rPr>
        <w:t xml:space="preserve"> &amp; </w:t>
      </w:r>
      <w:r w:rsidR="00256BA4">
        <w:rPr>
          <w:rFonts w:cs="Open Sans"/>
          <w:b/>
          <w:i/>
          <w:color w:val="06926B"/>
          <w:szCs w:val="20"/>
        </w:rPr>
        <w:t>Dept. for Business, Energy &amp; Industrial Strategy</w:t>
      </w:r>
    </w:p>
    <w:p w14:paraId="6A984272" w14:textId="0BC9785F" w:rsidR="001774A4" w:rsidRDefault="00C63DAA" w:rsidP="00EB5A4D">
      <w:pPr>
        <w:rPr>
          <w:rFonts w:cs="Open Sans"/>
          <w:bCs/>
          <w:iCs/>
          <w:szCs w:val="20"/>
        </w:rPr>
      </w:pPr>
      <w:r>
        <w:rPr>
          <w:rFonts w:cs="Open Sans"/>
          <w:bCs/>
          <w:iCs/>
          <w:szCs w:val="20"/>
        </w:rPr>
        <w:t xml:space="preserve">On Monday 23 March the government </w:t>
      </w:r>
      <w:hyperlink r:id="rId19" w:history="1">
        <w:r w:rsidRPr="004D6F5D">
          <w:rPr>
            <w:rStyle w:val="Hyperlink"/>
            <w:rFonts w:cs="Open Sans"/>
            <w:bCs/>
            <w:iCs/>
            <w:szCs w:val="20"/>
          </w:rPr>
          <w:t xml:space="preserve">launched </w:t>
        </w:r>
        <w:r w:rsidR="009E5CAC" w:rsidRPr="004D6F5D">
          <w:rPr>
            <w:rStyle w:val="Hyperlink"/>
            <w:rFonts w:cs="Open Sans"/>
            <w:bCs/>
            <w:iCs/>
            <w:szCs w:val="20"/>
          </w:rPr>
          <w:t>the details</w:t>
        </w:r>
      </w:hyperlink>
      <w:r w:rsidR="009E5CAC">
        <w:rPr>
          <w:rFonts w:cs="Open Sans"/>
          <w:bCs/>
          <w:iCs/>
          <w:szCs w:val="20"/>
        </w:rPr>
        <w:t xml:space="preserve"> of its</w:t>
      </w:r>
      <w:r>
        <w:rPr>
          <w:rFonts w:cs="Open Sans"/>
          <w:bCs/>
          <w:iCs/>
          <w:szCs w:val="20"/>
        </w:rPr>
        <w:t xml:space="preserve"> </w:t>
      </w:r>
      <w:r w:rsidR="009E5CAC">
        <w:rPr>
          <w:rFonts w:cs="Open Sans"/>
          <w:bCs/>
          <w:iCs/>
          <w:szCs w:val="20"/>
        </w:rPr>
        <w:t xml:space="preserve">business support package, including a </w:t>
      </w:r>
      <w:r>
        <w:rPr>
          <w:rFonts w:cs="Open Sans"/>
          <w:bCs/>
          <w:iCs/>
          <w:szCs w:val="20"/>
        </w:rPr>
        <w:t xml:space="preserve">loan scheme for small </w:t>
      </w:r>
      <w:r w:rsidR="009E5CAC">
        <w:rPr>
          <w:rFonts w:cs="Open Sans"/>
          <w:bCs/>
          <w:iCs/>
          <w:szCs w:val="20"/>
        </w:rPr>
        <w:t xml:space="preserve">and medium-sized </w:t>
      </w:r>
      <w:r>
        <w:rPr>
          <w:rFonts w:cs="Open Sans"/>
          <w:bCs/>
          <w:iCs/>
          <w:szCs w:val="20"/>
        </w:rPr>
        <w:t>businesses</w:t>
      </w:r>
      <w:r w:rsidR="00695D8C">
        <w:rPr>
          <w:rFonts w:cs="Open Sans"/>
          <w:bCs/>
          <w:iCs/>
          <w:szCs w:val="20"/>
        </w:rPr>
        <w:t>. Small companies have been reporting that lenders are unaware of the scheme and unwilling to provide loans to help them survive the crisis</w:t>
      </w:r>
      <w:r w:rsidR="008C2CCF">
        <w:rPr>
          <w:rFonts w:cs="Open Sans"/>
          <w:bCs/>
          <w:iCs/>
          <w:szCs w:val="20"/>
        </w:rPr>
        <w:t>. Banks are allegedly continuing to use pre-crisis criteria for lending.</w:t>
      </w:r>
      <w:r w:rsidR="008B3883">
        <w:rPr>
          <w:rFonts w:cs="Open Sans"/>
          <w:bCs/>
          <w:iCs/>
          <w:szCs w:val="20"/>
        </w:rPr>
        <w:t xml:space="preserve"> The Federation of Small Businesses </w:t>
      </w:r>
      <w:hyperlink r:id="rId20" w:history="1">
        <w:r w:rsidR="008B3883" w:rsidRPr="008C2CCF">
          <w:rPr>
            <w:rStyle w:val="Hyperlink"/>
            <w:rFonts w:cs="Open Sans"/>
            <w:bCs/>
            <w:iCs/>
            <w:szCs w:val="20"/>
          </w:rPr>
          <w:t>told the Financial Times</w:t>
        </w:r>
      </w:hyperlink>
      <w:r w:rsidR="008B3883">
        <w:rPr>
          <w:rFonts w:cs="Open Sans"/>
          <w:bCs/>
          <w:iCs/>
          <w:szCs w:val="20"/>
        </w:rPr>
        <w:t xml:space="preserve"> that this is being widely reported by members.</w:t>
      </w:r>
    </w:p>
    <w:p w14:paraId="524471C7" w14:textId="3B8B472F" w:rsidR="004F5D5C" w:rsidRDefault="004F5D5C" w:rsidP="00EB5A4D">
      <w:pPr>
        <w:rPr>
          <w:rFonts w:cs="Open Sans"/>
          <w:bCs/>
          <w:iCs/>
          <w:szCs w:val="20"/>
        </w:rPr>
      </w:pPr>
      <w:r>
        <w:rPr>
          <w:rFonts w:cs="Open Sans"/>
          <w:bCs/>
          <w:iCs/>
          <w:szCs w:val="20"/>
        </w:rPr>
        <w:t xml:space="preserve">The new </w:t>
      </w:r>
      <w:r w:rsidR="009E5CAC">
        <w:rPr>
          <w:rFonts w:cs="Open Sans"/>
          <w:bCs/>
          <w:iCs/>
          <w:szCs w:val="20"/>
        </w:rPr>
        <w:t>business support package includes a Coronavirus Business Interruption Loan Scheme</w:t>
      </w:r>
      <w:r w:rsidR="009A3C6B">
        <w:rPr>
          <w:rFonts w:cs="Open Sans"/>
          <w:bCs/>
          <w:iCs/>
          <w:szCs w:val="20"/>
        </w:rPr>
        <w:t>, open for applications from 23 March.</w:t>
      </w:r>
      <w:r w:rsidR="004D6F5D">
        <w:rPr>
          <w:rFonts w:cs="Open Sans"/>
          <w:bCs/>
          <w:iCs/>
          <w:szCs w:val="20"/>
        </w:rPr>
        <w:t xml:space="preserve"> The Loan Scheme will give businesses</w:t>
      </w:r>
      <w:r w:rsidR="00AC2375">
        <w:rPr>
          <w:rFonts w:cs="Open Sans"/>
          <w:bCs/>
          <w:iCs/>
          <w:szCs w:val="20"/>
        </w:rPr>
        <w:t xml:space="preserve"> with a turnover of up to £45 million</w:t>
      </w:r>
      <w:r w:rsidR="004D6F5D">
        <w:rPr>
          <w:rFonts w:cs="Open Sans"/>
          <w:bCs/>
          <w:iCs/>
          <w:szCs w:val="20"/>
        </w:rPr>
        <w:t xml:space="preserve"> the opportunity to get loans of up to £5 million to help them survive the crisis</w:t>
      </w:r>
      <w:r w:rsidR="00AC2375">
        <w:rPr>
          <w:rFonts w:cs="Open Sans"/>
          <w:bCs/>
          <w:iCs/>
          <w:szCs w:val="20"/>
        </w:rPr>
        <w:t>. The government will cover interest payments</w:t>
      </w:r>
      <w:r w:rsidR="00484FAF">
        <w:rPr>
          <w:rFonts w:cs="Open Sans"/>
          <w:bCs/>
          <w:iCs/>
          <w:szCs w:val="20"/>
        </w:rPr>
        <w:t xml:space="preserve"> </w:t>
      </w:r>
      <w:r w:rsidR="00A64C9B">
        <w:rPr>
          <w:rFonts w:cs="Open Sans"/>
          <w:bCs/>
          <w:iCs/>
          <w:szCs w:val="20"/>
        </w:rPr>
        <w:t xml:space="preserve">and </w:t>
      </w:r>
      <w:r w:rsidR="00484FAF">
        <w:rPr>
          <w:rFonts w:cs="Open Sans"/>
          <w:bCs/>
          <w:iCs/>
          <w:szCs w:val="20"/>
        </w:rPr>
        <w:t>any lender-levied fees for an initial period of 12 months</w:t>
      </w:r>
      <w:r w:rsidR="00A64C9B">
        <w:rPr>
          <w:rFonts w:cs="Open Sans"/>
          <w:bCs/>
          <w:iCs/>
          <w:szCs w:val="20"/>
        </w:rPr>
        <w:t xml:space="preserve">, and is providing lenders with an 80% </w:t>
      </w:r>
      <w:r w:rsidR="00666941">
        <w:rPr>
          <w:rFonts w:cs="Open Sans"/>
          <w:bCs/>
          <w:iCs/>
          <w:szCs w:val="20"/>
        </w:rPr>
        <w:t xml:space="preserve">guarantee on each facility. The scheme is </w:t>
      </w:r>
      <w:r w:rsidR="00646DA8">
        <w:rPr>
          <w:rFonts w:cs="Open Sans"/>
          <w:bCs/>
          <w:iCs/>
          <w:szCs w:val="20"/>
        </w:rPr>
        <w:t xml:space="preserve">currently </w:t>
      </w:r>
      <w:r w:rsidR="00666941">
        <w:rPr>
          <w:rFonts w:cs="Open Sans"/>
          <w:bCs/>
          <w:iCs/>
          <w:szCs w:val="20"/>
        </w:rPr>
        <w:t>available t</w:t>
      </w:r>
      <w:r w:rsidR="00646DA8">
        <w:rPr>
          <w:rFonts w:cs="Open Sans"/>
          <w:bCs/>
          <w:iCs/>
          <w:szCs w:val="20"/>
        </w:rPr>
        <w:t xml:space="preserve">hrough around </w:t>
      </w:r>
      <w:hyperlink r:id="rId21" w:history="1">
        <w:r w:rsidR="00646DA8" w:rsidRPr="00646DA8">
          <w:rPr>
            <w:rStyle w:val="Hyperlink"/>
            <w:rFonts w:cs="Open Sans"/>
            <w:bCs/>
            <w:iCs/>
            <w:szCs w:val="20"/>
          </w:rPr>
          <w:t>40 accredited lenders</w:t>
        </w:r>
      </w:hyperlink>
      <w:r w:rsidR="00646DA8">
        <w:rPr>
          <w:rFonts w:cs="Open Sans"/>
          <w:bCs/>
          <w:iCs/>
          <w:szCs w:val="20"/>
        </w:rPr>
        <w:t>, however this number is expected to rise.</w:t>
      </w:r>
    </w:p>
    <w:p w14:paraId="0253FECC" w14:textId="0642808A" w:rsidR="00484FAF" w:rsidRDefault="00E8442F" w:rsidP="00EB5A4D">
      <w:pPr>
        <w:rPr>
          <w:rFonts w:cs="Open Sans"/>
          <w:bCs/>
          <w:iCs/>
          <w:szCs w:val="20"/>
        </w:rPr>
      </w:pPr>
      <w:r>
        <w:rPr>
          <w:rFonts w:cs="Open Sans"/>
          <w:bCs/>
          <w:iCs/>
          <w:szCs w:val="20"/>
        </w:rPr>
        <w:t>The Bank of England also has a new lending facility for larger businesses, the Covid Corporate Financing Facility. This, too, is open for applications from 23 March.</w:t>
      </w:r>
      <w:r w:rsidR="00F05876">
        <w:rPr>
          <w:rFonts w:cs="Open Sans"/>
          <w:bCs/>
          <w:iCs/>
          <w:szCs w:val="20"/>
        </w:rPr>
        <w:t xml:space="preserve"> The scheme will enable larger business to purchase commercial paper, also known as short-term corporate debt</w:t>
      </w:r>
      <w:r w:rsidR="002E567D">
        <w:rPr>
          <w:rFonts w:cs="Open Sans"/>
          <w:bCs/>
          <w:iCs/>
          <w:szCs w:val="20"/>
        </w:rPr>
        <w:t>. The hope is that this will help companies that are ‘fundamentally strong’ but experiencing short-term cash flow problems.</w:t>
      </w:r>
      <w:r w:rsidR="00C43BAA">
        <w:rPr>
          <w:rFonts w:cs="Open Sans"/>
          <w:bCs/>
          <w:iCs/>
          <w:szCs w:val="20"/>
        </w:rPr>
        <w:t xml:space="preserve"> Firms need to be able to demonstrate that they were in good financial health prior to the crisis.</w:t>
      </w:r>
    </w:p>
    <w:p w14:paraId="4049CFB3" w14:textId="40D40821" w:rsidR="00C43BAA" w:rsidRPr="001774A4" w:rsidRDefault="009343E1" w:rsidP="00EB5A4D">
      <w:pPr>
        <w:rPr>
          <w:rFonts w:cs="Open Sans"/>
          <w:bCs/>
          <w:iCs/>
          <w:szCs w:val="20"/>
        </w:rPr>
      </w:pPr>
      <w:r>
        <w:rPr>
          <w:rFonts w:cs="Open Sans"/>
          <w:bCs/>
          <w:iCs/>
          <w:szCs w:val="20"/>
        </w:rPr>
        <w:t>Alongside the two loan schemes, the government is also launching an information campaign t</w:t>
      </w:r>
      <w:r w:rsidR="00642979">
        <w:rPr>
          <w:rFonts w:cs="Open Sans"/>
          <w:bCs/>
          <w:iCs/>
          <w:szCs w:val="20"/>
        </w:rPr>
        <w:t>o try to ensure that businesses are aware of the help available and how to access it. The campaign will use social media, radio,</w:t>
      </w:r>
      <w:r w:rsidR="00963D42">
        <w:rPr>
          <w:rFonts w:cs="Open Sans"/>
          <w:bCs/>
          <w:iCs/>
          <w:szCs w:val="20"/>
        </w:rPr>
        <w:t xml:space="preserve"> television and a new central website, soon to be launched. The </w:t>
      </w:r>
      <w:r w:rsidR="00617447">
        <w:rPr>
          <w:rFonts w:cs="Open Sans"/>
          <w:bCs/>
          <w:iCs/>
          <w:szCs w:val="20"/>
        </w:rPr>
        <w:t>measures sit alongside the Job Retention Scheme launched on 20 March.</w:t>
      </w:r>
    </w:p>
    <w:p w14:paraId="03058FFF" w14:textId="0CEFE7B2" w:rsidR="00285315" w:rsidRDefault="00285315" w:rsidP="00EB5A4D">
      <w:pPr>
        <w:rPr>
          <w:rFonts w:cs="Open Sans"/>
          <w:b/>
          <w:i/>
          <w:color w:val="06926B"/>
          <w:szCs w:val="20"/>
        </w:rPr>
      </w:pPr>
      <w:r>
        <w:rPr>
          <w:rFonts w:cs="Open Sans"/>
          <w:b/>
          <w:i/>
          <w:color w:val="06926B"/>
          <w:szCs w:val="20"/>
        </w:rPr>
        <w:t xml:space="preserve">Ministry </w:t>
      </w:r>
      <w:r w:rsidR="00D83029">
        <w:rPr>
          <w:rFonts w:cs="Open Sans"/>
          <w:b/>
          <w:i/>
          <w:color w:val="06926B"/>
          <w:szCs w:val="20"/>
        </w:rPr>
        <w:t>of</w:t>
      </w:r>
      <w:r>
        <w:rPr>
          <w:rFonts w:cs="Open Sans"/>
          <w:b/>
          <w:i/>
          <w:color w:val="06926B"/>
          <w:szCs w:val="20"/>
        </w:rPr>
        <w:t xml:space="preserve"> Housing, Local Government and Communities</w:t>
      </w:r>
    </w:p>
    <w:p w14:paraId="4E5284C1" w14:textId="74C05464" w:rsidR="00BE0DF2" w:rsidRDefault="001E5643" w:rsidP="00EB5A4D">
      <w:pPr>
        <w:rPr>
          <w:rFonts w:cs="Open Sans"/>
          <w:bCs/>
          <w:iCs/>
          <w:szCs w:val="20"/>
        </w:rPr>
      </w:pPr>
      <w:r>
        <w:rPr>
          <w:rFonts w:cs="Open Sans"/>
          <w:bCs/>
          <w:iCs/>
          <w:szCs w:val="20"/>
        </w:rPr>
        <w:lastRenderedPageBreak/>
        <w:t xml:space="preserve">The government has announced the creation of a </w:t>
      </w:r>
      <w:hyperlink r:id="rId22" w:history="1">
        <w:r w:rsidRPr="00E32006">
          <w:rPr>
            <w:rStyle w:val="Hyperlink"/>
            <w:rFonts w:cs="Open Sans"/>
            <w:bCs/>
            <w:iCs/>
            <w:szCs w:val="20"/>
          </w:rPr>
          <w:t>taskforce</w:t>
        </w:r>
      </w:hyperlink>
      <w:r>
        <w:rPr>
          <w:rFonts w:cs="Open Sans"/>
          <w:bCs/>
          <w:iCs/>
          <w:szCs w:val="20"/>
        </w:rPr>
        <w:t xml:space="preserve"> </w:t>
      </w:r>
      <w:r w:rsidR="00BF1794">
        <w:rPr>
          <w:rFonts w:cs="Open Sans"/>
          <w:bCs/>
          <w:iCs/>
          <w:szCs w:val="20"/>
        </w:rPr>
        <w:t>comprised of experts from local government,</w:t>
      </w:r>
      <w:r w:rsidR="00054E1B">
        <w:rPr>
          <w:rFonts w:cs="Open Sans"/>
          <w:bCs/>
          <w:iCs/>
          <w:szCs w:val="20"/>
        </w:rPr>
        <w:t xml:space="preserve"> the military,</w:t>
      </w:r>
      <w:r w:rsidR="00BF1794">
        <w:rPr>
          <w:rFonts w:cs="Open Sans"/>
          <w:bCs/>
          <w:iCs/>
          <w:szCs w:val="20"/>
        </w:rPr>
        <w:t xml:space="preserve"> </w:t>
      </w:r>
      <w:r w:rsidR="00325A89">
        <w:rPr>
          <w:rFonts w:cs="Open Sans"/>
          <w:bCs/>
          <w:iCs/>
          <w:szCs w:val="20"/>
        </w:rPr>
        <w:t xml:space="preserve">police, </w:t>
      </w:r>
      <w:r w:rsidR="00BF1794">
        <w:rPr>
          <w:rFonts w:cs="Open Sans"/>
          <w:bCs/>
          <w:iCs/>
          <w:szCs w:val="20"/>
        </w:rPr>
        <w:t xml:space="preserve">health sector, </w:t>
      </w:r>
      <w:r w:rsidR="00E46048">
        <w:rPr>
          <w:rFonts w:cs="Open Sans"/>
          <w:bCs/>
          <w:iCs/>
          <w:szCs w:val="20"/>
        </w:rPr>
        <w:t xml:space="preserve">adult social care, and resilience professionals. This will assess </w:t>
      </w:r>
      <w:r w:rsidR="00A0306C">
        <w:rPr>
          <w:rFonts w:cs="Open Sans"/>
          <w:bCs/>
          <w:iCs/>
          <w:szCs w:val="20"/>
        </w:rPr>
        <w:t>the plans of the Local Resilience Forum</w:t>
      </w:r>
      <w:r w:rsidR="00BE0DF2">
        <w:rPr>
          <w:rFonts w:cs="Open Sans"/>
          <w:bCs/>
          <w:iCs/>
          <w:szCs w:val="20"/>
        </w:rPr>
        <w:t>s to a</w:t>
      </w:r>
      <w:r w:rsidR="00A0306C">
        <w:rPr>
          <w:rFonts w:cs="Open Sans"/>
          <w:bCs/>
          <w:iCs/>
          <w:szCs w:val="20"/>
        </w:rPr>
        <w:t>nd provide advice to the Foru</w:t>
      </w:r>
      <w:r w:rsidR="00BE0DF2">
        <w:rPr>
          <w:rFonts w:cs="Open Sans"/>
          <w:bCs/>
          <w:iCs/>
          <w:szCs w:val="20"/>
        </w:rPr>
        <w:t>ms.</w:t>
      </w:r>
    </w:p>
    <w:p w14:paraId="3902BA89" w14:textId="60F76554" w:rsidR="002D564D" w:rsidRDefault="002D564D" w:rsidP="00EB5A4D">
      <w:pPr>
        <w:rPr>
          <w:rFonts w:cs="Open Sans"/>
          <w:bCs/>
          <w:iCs/>
          <w:szCs w:val="20"/>
        </w:rPr>
      </w:pPr>
      <w:r>
        <w:rPr>
          <w:rFonts w:cs="Open Sans"/>
          <w:bCs/>
          <w:iCs/>
          <w:szCs w:val="20"/>
        </w:rPr>
        <w:t>There are 38 LRFs across</w:t>
      </w:r>
      <w:r w:rsidR="00325A89">
        <w:rPr>
          <w:rFonts w:cs="Open Sans"/>
          <w:bCs/>
          <w:iCs/>
          <w:szCs w:val="20"/>
        </w:rPr>
        <w:t xml:space="preserve"> England. They provide opportunities for dialogue and cross-coordination between the emergency services,</w:t>
      </w:r>
      <w:r w:rsidR="00BE0DF2">
        <w:rPr>
          <w:rFonts w:cs="Open Sans"/>
          <w:bCs/>
          <w:iCs/>
          <w:szCs w:val="20"/>
        </w:rPr>
        <w:t xml:space="preserve"> government agencies, health bodies and local authorities.</w:t>
      </w:r>
    </w:p>
    <w:p w14:paraId="0DF726FA" w14:textId="089A64E2" w:rsidR="00BE0DF2" w:rsidRDefault="00BE0DF2" w:rsidP="00EB5A4D">
      <w:pPr>
        <w:rPr>
          <w:rFonts w:cs="Open Sans"/>
          <w:bCs/>
          <w:iCs/>
          <w:szCs w:val="20"/>
        </w:rPr>
      </w:pPr>
      <w:r>
        <w:rPr>
          <w:rFonts w:cs="Open Sans"/>
          <w:bCs/>
          <w:iCs/>
          <w:szCs w:val="20"/>
        </w:rPr>
        <w:t>The taskforce will work with the LRF’s</w:t>
      </w:r>
      <w:r w:rsidR="00C63B1C">
        <w:rPr>
          <w:rFonts w:cs="Open Sans"/>
          <w:bCs/>
          <w:iCs/>
          <w:szCs w:val="20"/>
        </w:rPr>
        <w:t xml:space="preserve"> to commission a tabletop exercise for each area, discuss support for vulnerable people and the maintenance of key services, </w:t>
      </w:r>
      <w:r w:rsidR="00403EFF">
        <w:rPr>
          <w:rFonts w:cs="Open Sans"/>
          <w:bCs/>
          <w:iCs/>
          <w:szCs w:val="20"/>
        </w:rPr>
        <w:t>analyse the relationships between LRFs and Local Health Partnerships, and analyse the LRF’s preparedness for a flu pandemic.</w:t>
      </w:r>
    </w:p>
    <w:p w14:paraId="261CF53D" w14:textId="1A70A412" w:rsidR="004A2960" w:rsidRDefault="004A2960" w:rsidP="00EB5A4D">
      <w:pPr>
        <w:rPr>
          <w:rFonts w:cs="Open Sans"/>
          <w:bCs/>
          <w:iCs/>
          <w:szCs w:val="20"/>
        </w:rPr>
      </w:pPr>
      <w:r>
        <w:rPr>
          <w:rFonts w:cs="Open Sans"/>
          <w:bCs/>
          <w:iCs/>
          <w:szCs w:val="20"/>
        </w:rPr>
        <w:t>In addition, the government has announced the suspension of Ofsted and Routine Care Quality Commission inspections.</w:t>
      </w:r>
      <w:r w:rsidR="00981259">
        <w:rPr>
          <w:rFonts w:cs="Open Sans"/>
          <w:bCs/>
          <w:iCs/>
          <w:szCs w:val="20"/>
        </w:rPr>
        <w:t xml:space="preserve"> The deadline for local government financial audits has been extended to September. The government is also considering removing the legal requirement for annual Council meetings to take place in pe</w:t>
      </w:r>
      <w:r w:rsidR="00453649">
        <w:rPr>
          <w:rFonts w:cs="Open Sans"/>
          <w:bCs/>
          <w:iCs/>
          <w:szCs w:val="20"/>
        </w:rPr>
        <w:t>rson, and introducing legislation to permit Council meetings to be held virtually</w:t>
      </w:r>
      <w:r w:rsidR="00A014FD">
        <w:rPr>
          <w:rFonts w:cs="Open Sans"/>
          <w:bCs/>
          <w:iCs/>
          <w:szCs w:val="20"/>
        </w:rPr>
        <w:t>, on a temporary basis.</w:t>
      </w:r>
    </w:p>
    <w:p w14:paraId="77224ABE" w14:textId="59F6A3D6" w:rsidR="00AC5E8A" w:rsidRPr="001E5643" w:rsidRDefault="00A128F9" w:rsidP="00EB5A4D">
      <w:pPr>
        <w:rPr>
          <w:rFonts w:cs="Open Sans"/>
          <w:bCs/>
          <w:iCs/>
          <w:szCs w:val="20"/>
        </w:rPr>
      </w:pPr>
      <w:r>
        <w:rPr>
          <w:rFonts w:cs="Open Sans"/>
          <w:bCs/>
          <w:iCs/>
          <w:szCs w:val="20"/>
        </w:rPr>
        <w:t>Up to 70 MOD planners and Liaison Officers have also been brought on to the response by government to liaise with and advise local authorities</w:t>
      </w:r>
      <w:r w:rsidR="00B86473">
        <w:rPr>
          <w:rFonts w:cs="Open Sans"/>
          <w:bCs/>
          <w:iCs/>
          <w:szCs w:val="20"/>
        </w:rPr>
        <w:t xml:space="preserve"> and public services.</w:t>
      </w:r>
      <w:r w:rsidR="00AC5E8A">
        <w:rPr>
          <w:rFonts w:cs="Open Sans"/>
          <w:bCs/>
          <w:iCs/>
          <w:szCs w:val="20"/>
        </w:rPr>
        <w:t xml:space="preserve"> Local authorities are also required to identify social care volunteer opportunities.</w:t>
      </w:r>
    </w:p>
    <w:p w14:paraId="31565432" w14:textId="60527353" w:rsidR="000D046A" w:rsidRDefault="000D046A" w:rsidP="00EB5A4D">
      <w:pPr>
        <w:rPr>
          <w:rFonts w:cs="Open Sans"/>
          <w:b/>
          <w:i/>
          <w:color w:val="06926B"/>
          <w:szCs w:val="20"/>
        </w:rPr>
      </w:pPr>
      <w:r>
        <w:rPr>
          <w:rFonts w:cs="Open Sans"/>
          <w:b/>
          <w:i/>
          <w:color w:val="06926B"/>
          <w:szCs w:val="20"/>
        </w:rPr>
        <w:t>New Committees</w:t>
      </w:r>
    </w:p>
    <w:p w14:paraId="4E451916" w14:textId="37CFD91E" w:rsidR="00564FB5" w:rsidRDefault="000D046A" w:rsidP="000B1391">
      <w:pPr>
        <w:rPr>
          <w:rFonts w:cs="Open Sans"/>
          <w:bCs/>
          <w:iCs/>
          <w:szCs w:val="20"/>
        </w:rPr>
      </w:pPr>
      <w:r w:rsidRPr="00E127CE">
        <w:rPr>
          <w:rFonts w:cs="Open Sans"/>
          <w:bCs/>
          <w:iCs/>
          <w:szCs w:val="20"/>
        </w:rPr>
        <w:t>The government has created four new implementation committees</w:t>
      </w:r>
      <w:r w:rsidR="00A328F6" w:rsidRPr="00E127CE">
        <w:rPr>
          <w:rFonts w:cs="Open Sans"/>
          <w:bCs/>
          <w:iCs/>
          <w:szCs w:val="20"/>
        </w:rPr>
        <w:t>, focussing on health, public sector preparedness, economy and the international response.</w:t>
      </w:r>
      <w:r w:rsidR="00F04D94" w:rsidRPr="00E127CE">
        <w:rPr>
          <w:rFonts w:cs="Open Sans"/>
          <w:bCs/>
          <w:iCs/>
          <w:szCs w:val="20"/>
        </w:rPr>
        <w:t xml:space="preserve"> The Chairs of the committees will each attend the daily C</w:t>
      </w:r>
      <w:r w:rsidR="00564FB5" w:rsidRPr="00E127CE">
        <w:rPr>
          <w:rFonts w:cs="Open Sans"/>
          <w:bCs/>
          <w:iCs/>
          <w:szCs w:val="20"/>
        </w:rPr>
        <w:t>ovid-19 meetings of key ministers and senior officials</w:t>
      </w:r>
      <w:r w:rsidR="000B1391">
        <w:rPr>
          <w:rFonts w:cs="Open Sans"/>
          <w:bCs/>
          <w:iCs/>
          <w:szCs w:val="20"/>
        </w:rPr>
        <w:t>.</w:t>
      </w:r>
    </w:p>
    <w:p w14:paraId="618A7278" w14:textId="77A91383" w:rsidR="000B1391" w:rsidRDefault="000B1391" w:rsidP="000B1391">
      <w:pPr>
        <w:rPr>
          <w:rFonts w:cs="Open Sans"/>
          <w:bCs/>
          <w:iCs/>
          <w:szCs w:val="20"/>
        </w:rPr>
      </w:pPr>
      <w:r>
        <w:rPr>
          <w:rFonts w:cs="Open Sans"/>
          <w:bCs/>
          <w:iCs/>
          <w:szCs w:val="20"/>
        </w:rPr>
        <w:t>The committees:</w:t>
      </w:r>
    </w:p>
    <w:p w14:paraId="2C5E8FC3" w14:textId="6C52F915" w:rsidR="000B1391" w:rsidRDefault="000B1391" w:rsidP="000B1391">
      <w:pPr>
        <w:pStyle w:val="ListParagraph"/>
        <w:numPr>
          <w:ilvl w:val="0"/>
          <w:numId w:val="7"/>
        </w:numPr>
        <w:rPr>
          <w:rFonts w:cs="Open Sans"/>
          <w:bCs/>
          <w:iCs/>
          <w:szCs w:val="20"/>
        </w:rPr>
      </w:pPr>
      <w:r>
        <w:rPr>
          <w:rFonts w:cs="Open Sans"/>
          <w:bCs/>
          <w:iCs/>
          <w:szCs w:val="20"/>
        </w:rPr>
        <w:t>Health</w:t>
      </w:r>
      <w:r w:rsidR="00583910">
        <w:rPr>
          <w:rFonts w:cs="Open Sans"/>
          <w:bCs/>
          <w:iCs/>
          <w:szCs w:val="20"/>
        </w:rPr>
        <w:t>care – chaired by the Health Secretary to focus on the preparedness of the NHS, in particular the critical care system</w:t>
      </w:r>
      <w:r w:rsidR="00A2311F">
        <w:rPr>
          <w:rFonts w:cs="Open Sans"/>
          <w:bCs/>
          <w:iCs/>
          <w:szCs w:val="20"/>
        </w:rPr>
        <w:t>, and the medical and social care packages for those who will be subject to the new ‘shielding’ measures.</w:t>
      </w:r>
    </w:p>
    <w:p w14:paraId="462A9553" w14:textId="28AAB296" w:rsidR="00A2311F" w:rsidRDefault="00084000" w:rsidP="000B1391">
      <w:pPr>
        <w:pStyle w:val="ListParagraph"/>
        <w:numPr>
          <w:ilvl w:val="0"/>
          <w:numId w:val="7"/>
        </w:numPr>
        <w:rPr>
          <w:rFonts w:cs="Open Sans"/>
          <w:bCs/>
          <w:iCs/>
          <w:szCs w:val="20"/>
        </w:rPr>
      </w:pPr>
      <w:r>
        <w:rPr>
          <w:rFonts w:cs="Open Sans"/>
          <w:bCs/>
          <w:iCs/>
          <w:szCs w:val="20"/>
        </w:rPr>
        <w:t>Genera</w:t>
      </w:r>
      <w:r w:rsidR="0022129F">
        <w:rPr>
          <w:rFonts w:cs="Open Sans"/>
          <w:bCs/>
          <w:iCs/>
          <w:szCs w:val="20"/>
        </w:rPr>
        <w:t xml:space="preserve">l Public Sector – chaired by the Chancellor of the Duchy of Lancaster. The committee will focus </w:t>
      </w:r>
      <w:r w:rsidR="00B75759">
        <w:rPr>
          <w:rFonts w:cs="Open Sans"/>
          <w:bCs/>
          <w:iCs/>
          <w:szCs w:val="20"/>
        </w:rPr>
        <w:t>on preparing the rest of the public sector and critical infrastructure.</w:t>
      </w:r>
    </w:p>
    <w:p w14:paraId="3791F6C4" w14:textId="35974D41" w:rsidR="00B75759" w:rsidRDefault="00B75759" w:rsidP="000B1391">
      <w:pPr>
        <w:pStyle w:val="ListParagraph"/>
        <w:numPr>
          <w:ilvl w:val="0"/>
          <w:numId w:val="7"/>
        </w:numPr>
        <w:rPr>
          <w:rFonts w:cs="Open Sans"/>
          <w:bCs/>
          <w:iCs/>
          <w:szCs w:val="20"/>
        </w:rPr>
      </w:pPr>
      <w:r>
        <w:rPr>
          <w:rFonts w:cs="Open Sans"/>
          <w:bCs/>
          <w:iCs/>
          <w:szCs w:val="20"/>
        </w:rPr>
        <w:t>Economic and Business – chair</w:t>
      </w:r>
      <w:r w:rsidR="00D4299C">
        <w:rPr>
          <w:rFonts w:cs="Open Sans"/>
          <w:bCs/>
          <w:iCs/>
          <w:szCs w:val="20"/>
        </w:rPr>
        <w:t xml:space="preserve">ed by the Chancellor, with the Business Secretary as the Deputy Chair. </w:t>
      </w:r>
      <w:r w:rsidR="006A6426">
        <w:rPr>
          <w:rFonts w:cs="Open Sans"/>
          <w:bCs/>
          <w:iCs/>
          <w:szCs w:val="20"/>
        </w:rPr>
        <w:t>This considers the impact on businesses and the economy, including the effect on supply chains.</w:t>
      </w:r>
      <w:r w:rsidR="000C62F7">
        <w:rPr>
          <w:rFonts w:cs="Open Sans"/>
          <w:bCs/>
          <w:iCs/>
          <w:szCs w:val="20"/>
        </w:rPr>
        <w:t xml:space="preserve"> It will also coordinate roundtables with key sectors to be chaired by the relevant Secretaries of State.</w:t>
      </w:r>
    </w:p>
    <w:p w14:paraId="6E3715A7" w14:textId="2E597347" w:rsidR="00935862" w:rsidRDefault="000C62F7" w:rsidP="00935862">
      <w:pPr>
        <w:pStyle w:val="ListParagraph"/>
        <w:numPr>
          <w:ilvl w:val="0"/>
          <w:numId w:val="7"/>
        </w:numPr>
        <w:rPr>
          <w:rFonts w:cs="Open Sans"/>
          <w:bCs/>
          <w:iCs/>
          <w:szCs w:val="20"/>
        </w:rPr>
      </w:pPr>
      <w:r>
        <w:rPr>
          <w:rFonts w:cs="Open Sans"/>
          <w:bCs/>
          <w:iCs/>
          <w:szCs w:val="20"/>
        </w:rPr>
        <w:t>International – chaired by the Foreign Secretary.</w:t>
      </w:r>
      <w:r w:rsidR="003958E1">
        <w:rPr>
          <w:rFonts w:cs="Open Sans"/>
          <w:bCs/>
          <w:iCs/>
          <w:szCs w:val="20"/>
        </w:rPr>
        <w:t xml:space="preserve"> This committee has been set up to coordinate our international response through the G7, G20 and other routes.</w:t>
      </w:r>
    </w:p>
    <w:p w14:paraId="688254E1" w14:textId="38D34B88" w:rsidR="00935862" w:rsidRDefault="00935862" w:rsidP="00EB5A4D">
      <w:pPr>
        <w:rPr>
          <w:rFonts w:cs="Open Sans"/>
          <w:b/>
          <w:color w:val="06926B"/>
          <w:sz w:val="24"/>
          <w:szCs w:val="24"/>
        </w:rPr>
      </w:pPr>
      <w:r>
        <w:rPr>
          <w:rFonts w:cs="Open Sans"/>
          <w:b/>
          <w:i/>
          <w:color w:val="06926B"/>
          <w:szCs w:val="20"/>
        </w:rPr>
        <w:t>Ofgem</w:t>
      </w:r>
      <w:r>
        <w:rPr>
          <w:rFonts w:cs="Open Sans"/>
          <w:b/>
          <w:color w:val="06926B"/>
          <w:sz w:val="24"/>
          <w:szCs w:val="24"/>
        </w:rPr>
        <w:t xml:space="preserve"> </w:t>
      </w:r>
    </w:p>
    <w:p w14:paraId="1D0575FA" w14:textId="1501A7A4" w:rsidR="000C2775" w:rsidRDefault="000C2775" w:rsidP="00EB5A4D">
      <w:pPr>
        <w:rPr>
          <w:rFonts w:cs="Open Sans"/>
          <w:bCs/>
          <w:szCs w:val="20"/>
        </w:rPr>
      </w:pPr>
      <w:r>
        <w:rPr>
          <w:rFonts w:cs="Open Sans"/>
          <w:bCs/>
          <w:szCs w:val="20"/>
        </w:rPr>
        <w:t xml:space="preserve">Ofgem has split its </w:t>
      </w:r>
      <w:hyperlink r:id="rId23" w:history="1">
        <w:r w:rsidRPr="000E2AE2">
          <w:rPr>
            <w:rStyle w:val="Hyperlink"/>
            <w:rFonts w:cs="Open Sans"/>
            <w:bCs/>
            <w:szCs w:val="20"/>
          </w:rPr>
          <w:t>advice page</w:t>
        </w:r>
      </w:hyperlink>
      <w:r>
        <w:rPr>
          <w:rFonts w:cs="Open Sans"/>
          <w:bCs/>
          <w:szCs w:val="20"/>
        </w:rPr>
        <w:t xml:space="preserve"> into two sections – one for consumers and one for licensees and industry.</w:t>
      </w:r>
    </w:p>
    <w:p w14:paraId="12E494A8" w14:textId="09D7BBE5" w:rsidR="005A5F4E" w:rsidRDefault="00CA319A" w:rsidP="00EB5A4D">
      <w:pPr>
        <w:rPr>
          <w:rFonts w:cs="Open Sans"/>
          <w:bCs/>
          <w:szCs w:val="20"/>
        </w:rPr>
      </w:pPr>
      <w:r>
        <w:rPr>
          <w:rFonts w:cs="Open Sans"/>
          <w:bCs/>
          <w:szCs w:val="20"/>
        </w:rPr>
        <w:t xml:space="preserve">A </w:t>
      </w:r>
      <w:hyperlink r:id="rId24" w:history="1">
        <w:r w:rsidRPr="0075068C">
          <w:rPr>
            <w:rStyle w:val="Hyperlink"/>
            <w:rFonts w:cs="Open Sans"/>
            <w:bCs/>
            <w:szCs w:val="20"/>
          </w:rPr>
          <w:t>statement</w:t>
        </w:r>
      </w:hyperlink>
      <w:r>
        <w:rPr>
          <w:rFonts w:cs="Open Sans"/>
          <w:bCs/>
          <w:szCs w:val="20"/>
        </w:rPr>
        <w:t xml:space="preserve"> released on </w:t>
      </w:r>
      <w:r w:rsidR="00555CE3">
        <w:rPr>
          <w:rFonts w:cs="Open Sans"/>
          <w:bCs/>
          <w:szCs w:val="20"/>
        </w:rPr>
        <w:t>19 March by CEO Jonathan B</w:t>
      </w:r>
      <w:r w:rsidR="0075068C">
        <w:rPr>
          <w:rFonts w:cs="Open Sans"/>
          <w:bCs/>
          <w:szCs w:val="20"/>
        </w:rPr>
        <w:t>rearle</w:t>
      </w:r>
      <w:r w:rsidR="00555CE3">
        <w:rPr>
          <w:rFonts w:cs="Open Sans"/>
          <w:bCs/>
          <w:szCs w:val="20"/>
        </w:rPr>
        <w:t>y stated that Ofgem is working closely with the government to protect the security of the UK’s energy supply</w:t>
      </w:r>
      <w:r w:rsidR="0034205A">
        <w:rPr>
          <w:rFonts w:cs="Open Sans"/>
          <w:bCs/>
          <w:szCs w:val="20"/>
        </w:rPr>
        <w:t>. Ofgem stresses that its priority is to safeguard jobs in the industry and protect customers.</w:t>
      </w:r>
      <w:r w:rsidR="005F04D4">
        <w:rPr>
          <w:rFonts w:cs="Open Sans"/>
          <w:bCs/>
          <w:szCs w:val="20"/>
        </w:rPr>
        <w:t xml:space="preserve"> B</w:t>
      </w:r>
      <w:r w:rsidR="0075068C">
        <w:rPr>
          <w:rFonts w:cs="Open Sans"/>
          <w:bCs/>
          <w:szCs w:val="20"/>
        </w:rPr>
        <w:t>rearley</w:t>
      </w:r>
      <w:r w:rsidR="005F04D4">
        <w:rPr>
          <w:rFonts w:cs="Open Sans"/>
          <w:bCs/>
          <w:szCs w:val="20"/>
        </w:rPr>
        <w:t xml:space="preserve">’s statement said that Ofgem is exploring ways to ensure that </w:t>
      </w:r>
      <w:r w:rsidR="005A5F4E">
        <w:rPr>
          <w:rFonts w:cs="Open Sans"/>
          <w:bCs/>
          <w:szCs w:val="20"/>
        </w:rPr>
        <w:t xml:space="preserve">a reliable service continues, especially for vulnerable users. He </w:t>
      </w:r>
      <w:r w:rsidR="005A5F4E">
        <w:rPr>
          <w:rFonts w:cs="Open Sans"/>
          <w:bCs/>
          <w:szCs w:val="20"/>
        </w:rPr>
        <w:lastRenderedPageBreak/>
        <w:t xml:space="preserve">acknowledged that there were queries around how self-isolating customers could get essential repairs to </w:t>
      </w:r>
      <w:r w:rsidR="00921D23">
        <w:rPr>
          <w:rFonts w:cs="Open Sans"/>
          <w:bCs/>
          <w:szCs w:val="20"/>
        </w:rPr>
        <w:t>meters, and that some may struggle to pay their bills</w:t>
      </w:r>
      <w:r w:rsidR="003D099E">
        <w:rPr>
          <w:rFonts w:cs="Open Sans"/>
          <w:bCs/>
          <w:szCs w:val="20"/>
        </w:rPr>
        <w:t>, however he asked that companies put plans in place for how self-isolating customers could be serviced.</w:t>
      </w:r>
    </w:p>
    <w:p w14:paraId="2473717C" w14:textId="14D92C56" w:rsidR="00DD2FDC" w:rsidRPr="000C2775" w:rsidRDefault="0004473D" w:rsidP="00EB5A4D">
      <w:pPr>
        <w:rPr>
          <w:rFonts w:cs="Open Sans"/>
          <w:bCs/>
          <w:szCs w:val="20"/>
        </w:rPr>
      </w:pPr>
      <w:r>
        <w:rPr>
          <w:rFonts w:cs="Open Sans"/>
          <w:bCs/>
          <w:szCs w:val="20"/>
        </w:rPr>
        <w:t>B</w:t>
      </w:r>
      <w:r w:rsidR="0075068C">
        <w:rPr>
          <w:rFonts w:cs="Open Sans"/>
          <w:bCs/>
          <w:szCs w:val="20"/>
        </w:rPr>
        <w:t>rearley</w:t>
      </w:r>
      <w:r>
        <w:rPr>
          <w:rFonts w:cs="Open Sans"/>
          <w:bCs/>
          <w:szCs w:val="20"/>
        </w:rPr>
        <w:t xml:space="preserve"> said that Ofgem will be ‘pragmatic’ with its approach to compliance during the pandemic. </w:t>
      </w:r>
      <w:r w:rsidR="00DD2FDC">
        <w:rPr>
          <w:rFonts w:cs="Open Sans"/>
          <w:bCs/>
          <w:szCs w:val="20"/>
        </w:rPr>
        <w:t>Ofgem has also taken the decision to postpone RIIO-2 hearings</w:t>
      </w:r>
      <w:r w:rsidR="00B7331E">
        <w:rPr>
          <w:rFonts w:cs="Open Sans"/>
          <w:bCs/>
          <w:szCs w:val="20"/>
        </w:rPr>
        <w:t>, and is exploring how to consider the impact of Covid-19 on its consultations throughout the year.</w:t>
      </w:r>
    </w:p>
    <w:p w14:paraId="20D9D143" w14:textId="77777777" w:rsidR="00BF4B0A" w:rsidRDefault="00BF4B0A" w:rsidP="00EB5A4D">
      <w:pPr>
        <w:rPr>
          <w:rFonts w:cs="Open Sans"/>
          <w:b/>
          <w:color w:val="06926B"/>
          <w:sz w:val="24"/>
          <w:szCs w:val="24"/>
        </w:rPr>
      </w:pPr>
      <w:r>
        <w:rPr>
          <w:rFonts w:cs="Open Sans"/>
          <w:b/>
          <w:color w:val="06926B"/>
          <w:sz w:val="24"/>
          <w:szCs w:val="24"/>
        </w:rPr>
        <w:t>Parliamentary Activity</w:t>
      </w:r>
    </w:p>
    <w:p w14:paraId="22FE1984" w14:textId="2647FA12" w:rsidR="00514DB7" w:rsidRDefault="00514DB7" w:rsidP="00514DB7">
      <w:pPr>
        <w:rPr>
          <w:rFonts w:cs="Open Sans"/>
          <w:b/>
          <w:i/>
          <w:color w:val="06926B"/>
          <w:szCs w:val="20"/>
        </w:rPr>
      </w:pPr>
      <w:r>
        <w:rPr>
          <w:rFonts w:cs="Open Sans"/>
          <w:b/>
          <w:i/>
          <w:color w:val="06926B"/>
          <w:szCs w:val="20"/>
        </w:rPr>
        <w:t xml:space="preserve">Bills </w:t>
      </w:r>
    </w:p>
    <w:p w14:paraId="04D80368" w14:textId="1BA4079A" w:rsidR="00BF4B0A" w:rsidRDefault="002A75A4" w:rsidP="00EB5A4D">
      <w:pPr>
        <w:rPr>
          <w:rFonts w:cs="Open Sans"/>
          <w:bCs/>
          <w:szCs w:val="20"/>
        </w:rPr>
      </w:pPr>
      <w:hyperlink r:id="rId25" w:history="1">
        <w:r w:rsidR="00BF4B0A" w:rsidRPr="00BF4B0A">
          <w:rPr>
            <w:rStyle w:val="Hyperlink"/>
            <w:rFonts w:cs="Open Sans"/>
            <w:bCs/>
            <w:szCs w:val="20"/>
          </w:rPr>
          <w:t>The Coronavirus Bill</w:t>
        </w:r>
      </w:hyperlink>
      <w:r w:rsidR="00BF4B0A">
        <w:rPr>
          <w:rFonts w:cs="Open Sans"/>
          <w:bCs/>
          <w:szCs w:val="20"/>
        </w:rPr>
        <w:t xml:space="preserve"> </w:t>
      </w:r>
      <w:r w:rsidR="00F1403A">
        <w:rPr>
          <w:rFonts w:cs="Open Sans"/>
          <w:bCs/>
          <w:szCs w:val="20"/>
        </w:rPr>
        <w:t>was</w:t>
      </w:r>
      <w:r w:rsidR="00BF4B0A">
        <w:rPr>
          <w:rFonts w:cs="Open Sans"/>
          <w:bCs/>
          <w:szCs w:val="20"/>
        </w:rPr>
        <w:t xml:space="preserve"> brought before the House of Commons for its Second Reading on the 23</w:t>
      </w:r>
      <w:r w:rsidR="00BF4B0A" w:rsidRPr="00BF4B0A">
        <w:rPr>
          <w:rFonts w:cs="Open Sans"/>
          <w:bCs/>
          <w:szCs w:val="20"/>
          <w:vertAlign w:val="superscript"/>
        </w:rPr>
        <w:t>rd</w:t>
      </w:r>
      <w:r w:rsidR="00BF4B0A">
        <w:rPr>
          <w:rFonts w:cs="Open Sans"/>
          <w:bCs/>
          <w:szCs w:val="20"/>
        </w:rPr>
        <w:t xml:space="preserve"> March. The Bill is 329 pages long and covers matters relating to:</w:t>
      </w:r>
    </w:p>
    <w:p w14:paraId="4064C524" w14:textId="77777777" w:rsidR="00514DB7" w:rsidRPr="00514DB7" w:rsidRDefault="00BF4B0A" w:rsidP="00BF4B0A">
      <w:pPr>
        <w:pStyle w:val="ListParagraph"/>
        <w:numPr>
          <w:ilvl w:val="0"/>
          <w:numId w:val="8"/>
        </w:numPr>
        <w:rPr>
          <w:rFonts w:cs="Open Sans"/>
          <w:bCs/>
          <w:szCs w:val="20"/>
        </w:rPr>
      </w:pPr>
      <w:r>
        <w:t xml:space="preserve">The postponement of elections, referendums, recall petitions and canvass </w:t>
      </w:r>
    </w:p>
    <w:p w14:paraId="7922025A" w14:textId="2554C70B" w:rsidR="00BF4B0A" w:rsidRPr="00BF4B0A" w:rsidRDefault="00BF4B0A" w:rsidP="00BF4B0A">
      <w:pPr>
        <w:pStyle w:val="ListParagraph"/>
        <w:numPr>
          <w:ilvl w:val="0"/>
          <w:numId w:val="8"/>
        </w:numPr>
        <w:rPr>
          <w:rFonts w:cs="Open Sans"/>
          <w:bCs/>
          <w:szCs w:val="20"/>
        </w:rPr>
      </w:pPr>
      <w:r w:rsidRPr="00BF4B0A">
        <w:rPr>
          <w:rFonts w:cs="Open Sans"/>
          <w:bCs/>
          <w:szCs w:val="20"/>
        </w:rPr>
        <w:t>Increasing the health and social care workforce</w:t>
      </w:r>
    </w:p>
    <w:p w14:paraId="018BFA23" w14:textId="2DFC1425" w:rsidR="00BF4B0A" w:rsidRPr="00BF4B0A" w:rsidRDefault="00BF4B0A" w:rsidP="00BF4B0A">
      <w:pPr>
        <w:pStyle w:val="ListParagraph"/>
        <w:numPr>
          <w:ilvl w:val="0"/>
          <w:numId w:val="8"/>
        </w:numPr>
        <w:rPr>
          <w:rFonts w:cs="Open Sans"/>
          <w:bCs/>
          <w:szCs w:val="20"/>
        </w:rPr>
      </w:pPr>
      <w:r w:rsidRPr="00BF4B0A">
        <w:rPr>
          <w:rFonts w:cs="Open Sans"/>
          <w:bCs/>
          <w:szCs w:val="20"/>
        </w:rPr>
        <w:t>Ease the burden on frontline staff</w:t>
      </w:r>
    </w:p>
    <w:p w14:paraId="3A9D8DEF" w14:textId="623F9737" w:rsidR="00BF4B0A" w:rsidRPr="00BF4B0A" w:rsidRDefault="00BF4B0A" w:rsidP="00BF4B0A">
      <w:pPr>
        <w:pStyle w:val="ListParagraph"/>
        <w:numPr>
          <w:ilvl w:val="0"/>
          <w:numId w:val="8"/>
        </w:numPr>
        <w:rPr>
          <w:rFonts w:cs="Open Sans"/>
          <w:bCs/>
          <w:szCs w:val="20"/>
        </w:rPr>
      </w:pPr>
      <w:r w:rsidRPr="00BF4B0A">
        <w:rPr>
          <w:rFonts w:cs="Open Sans"/>
          <w:bCs/>
          <w:szCs w:val="20"/>
        </w:rPr>
        <w:t xml:space="preserve">Slowing the spread of the virus </w:t>
      </w:r>
    </w:p>
    <w:p w14:paraId="3C98F7D7" w14:textId="7504C81C" w:rsidR="00BF4B0A" w:rsidRPr="00BF4B0A" w:rsidRDefault="00BF4B0A" w:rsidP="00BF4B0A">
      <w:pPr>
        <w:pStyle w:val="ListParagraph"/>
        <w:numPr>
          <w:ilvl w:val="0"/>
          <w:numId w:val="8"/>
        </w:numPr>
        <w:rPr>
          <w:rFonts w:cs="Open Sans"/>
          <w:bCs/>
          <w:szCs w:val="20"/>
        </w:rPr>
      </w:pPr>
      <w:r w:rsidRPr="00BF4B0A">
        <w:rPr>
          <w:rFonts w:cs="Open Sans"/>
          <w:bCs/>
          <w:szCs w:val="20"/>
        </w:rPr>
        <w:t>Management of the deceased</w:t>
      </w:r>
    </w:p>
    <w:p w14:paraId="537DBD87" w14:textId="220942BA" w:rsidR="00BF4B0A" w:rsidRDefault="00BF4B0A" w:rsidP="00BF4B0A">
      <w:pPr>
        <w:pStyle w:val="ListParagraph"/>
        <w:numPr>
          <w:ilvl w:val="0"/>
          <w:numId w:val="8"/>
        </w:numPr>
        <w:rPr>
          <w:rFonts w:cs="Open Sans"/>
          <w:bCs/>
          <w:szCs w:val="20"/>
        </w:rPr>
      </w:pPr>
      <w:r w:rsidRPr="00BF4B0A">
        <w:rPr>
          <w:rFonts w:cs="Open Sans"/>
          <w:bCs/>
          <w:szCs w:val="20"/>
        </w:rPr>
        <w:t xml:space="preserve">The </w:t>
      </w:r>
      <w:r>
        <w:rPr>
          <w:rFonts w:cs="Open Sans"/>
          <w:bCs/>
          <w:szCs w:val="20"/>
        </w:rPr>
        <w:t>suspension of port operations</w:t>
      </w:r>
    </w:p>
    <w:p w14:paraId="479F5B49" w14:textId="76531D06" w:rsidR="00BF4B0A" w:rsidRDefault="00BF4B0A" w:rsidP="00BF4B0A">
      <w:pPr>
        <w:pStyle w:val="ListParagraph"/>
        <w:numPr>
          <w:ilvl w:val="0"/>
          <w:numId w:val="8"/>
        </w:numPr>
        <w:rPr>
          <w:rFonts w:cs="Open Sans"/>
          <w:bCs/>
          <w:szCs w:val="20"/>
        </w:rPr>
      </w:pPr>
      <w:r>
        <w:rPr>
          <w:rFonts w:cs="Open Sans"/>
          <w:bCs/>
          <w:szCs w:val="20"/>
        </w:rPr>
        <w:t>Giving Police the powers to enforce self-isolation for those showing symptoms</w:t>
      </w:r>
    </w:p>
    <w:p w14:paraId="6D8D6AA9" w14:textId="093E99C0" w:rsidR="00BF4B0A" w:rsidRDefault="00BF4B0A" w:rsidP="00BF4B0A">
      <w:pPr>
        <w:pStyle w:val="ListParagraph"/>
        <w:numPr>
          <w:ilvl w:val="0"/>
          <w:numId w:val="8"/>
        </w:numPr>
        <w:rPr>
          <w:rFonts w:cs="Open Sans"/>
          <w:bCs/>
          <w:szCs w:val="20"/>
        </w:rPr>
      </w:pPr>
      <w:r>
        <w:rPr>
          <w:rFonts w:cs="Open Sans"/>
          <w:bCs/>
          <w:szCs w:val="20"/>
        </w:rPr>
        <w:t>Statutory sick pay and pensions</w:t>
      </w:r>
    </w:p>
    <w:p w14:paraId="2CF8EAA8" w14:textId="77088F77" w:rsidR="00BF4B0A" w:rsidRPr="00514DB7" w:rsidRDefault="00514DB7" w:rsidP="00EB5A4D">
      <w:pPr>
        <w:rPr>
          <w:rFonts w:cs="Open Sans"/>
          <w:bCs/>
          <w:szCs w:val="20"/>
        </w:rPr>
      </w:pPr>
      <w:r>
        <w:rPr>
          <w:rFonts w:cs="Open Sans"/>
          <w:bCs/>
          <w:szCs w:val="20"/>
        </w:rPr>
        <w:t>This Bill is expected to receive Royal Assent by the end of the week commencing 2</w:t>
      </w:r>
      <w:r w:rsidR="00F1403A">
        <w:rPr>
          <w:rFonts w:cs="Open Sans"/>
          <w:bCs/>
          <w:szCs w:val="20"/>
        </w:rPr>
        <w:t>7</w:t>
      </w:r>
      <w:r w:rsidR="00F1403A">
        <w:rPr>
          <w:rFonts w:cs="Open Sans"/>
          <w:bCs/>
          <w:szCs w:val="20"/>
          <w:vertAlign w:val="superscript"/>
        </w:rPr>
        <w:t>th</w:t>
      </w:r>
      <w:r>
        <w:rPr>
          <w:rFonts w:cs="Open Sans"/>
          <w:bCs/>
          <w:szCs w:val="20"/>
        </w:rPr>
        <w:t xml:space="preserve"> March. </w:t>
      </w:r>
    </w:p>
    <w:p w14:paraId="436B1265" w14:textId="77777777" w:rsidR="00B12245" w:rsidRDefault="00B12245" w:rsidP="00EB5A4D">
      <w:pPr>
        <w:rPr>
          <w:rFonts w:cs="Open Sans"/>
          <w:b/>
          <w:i/>
          <w:color w:val="06926B"/>
          <w:szCs w:val="20"/>
        </w:rPr>
      </w:pPr>
      <w:r>
        <w:rPr>
          <w:rFonts w:cs="Open Sans"/>
          <w:b/>
          <w:i/>
          <w:color w:val="06926B"/>
          <w:szCs w:val="20"/>
        </w:rPr>
        <w:t>COP 26</w:t>
      </w:r>
    </w:p>
    <w:p w14:paraId="03FAF8F6" w14:textId="23EA1045" w:rsidR="00B12245" w:rsidRDefault="00B12245" w:rsidP="00EB5A4D">
      <w:pPr>
        <w:rPr>
          <w:rFonts w:cs="Open Sans"/>
          <w:bCs/>
          <w:szCs w:val="20"/>
        </w:rPr>
      </w:pPr>
      <w:r>
        <w:rPr>
          <w:rFonts w:cs="Open Sans"/>
          <w:bCs/>
          <w:szCs w:val="20"/>
        </w:rPr>
        <w:t>At this moment in time it is unknown whether the Pre-COP26 events due to be held in Milan in September or the COP26 Summit due to be held in Glasgow in November will take place. The decision to cancel the Conference can only be officially made by the United Nations. If the United Nations decides to go ahead with the Conference and the host countries do not want to host</w:t>
      </w:r>
      <w:r w:rsidR="000D229B">
        <w:rPr>
          <w:rFonts w:cs="Open Sans"/>
          <w:bCs/>
          <w:szCs w:val="20"/>
        </w:rPr>
        <w:t>,</w:t>
      </w:r>
      <w:r>
        <w:rPr>
          <w:rFonts w:cs="Open Sans"/>
          <w:bCs/>
          <w:szCs w:val="20"/>
        </w:rPr>
        <w:t xml:space="preserve"> it is assumed that another country will host (as was the case this year moving from Chile to Madrid). </w:t>
      </w:r>
    </w:p>
    <w:p w14:paraId="303D2449" w14:textId="5D359F11" w:rsidR="00B12245" w:rsidRPr="00B12245" w:rsidRDefault="00B12245" w:rsidP="00EB5A4D">
      <w:pPr>
        <w:rPr>
          <w:rFonts w:cs="Open Sans"/>
          <w:bCs/>
          <w:szCs w:val="20"/>
        </w:rPr>
      </w:pPr>
      <w:r>
        <w:rPr>
          <w:rFonts w:cs="Open Sans"/>
          <w:bCs/>
          <w:szCs w:val="20"/>
        </w:rPr>
        <w:t>There are a lot of discussions and rumours in the media regarding the cancellation of the event and whether it could be moved to be a digital conference. As of the 2</w:t>
      </w:r>
      <w:r w:rsidR="00F1403A">
        <w:rPr>
          <w:rFonts w:cs="Open Sans"/>
          <w:bCs/>
          <w:szCs w:val="20"/>
        </w:rPr>
        <w:t>4</w:t>
      </w:r>
      <w:r w:rsidR="00F1403A">
        <w:rPr>
          <w:rFonts w:cs="Open Sans"/>
          <w:bCs/>
          <w:szCs w:val="20"/>
          <w:vertAlign w:val="superscript"/>
        </w:rPr>
        <w:t>th</w:t>
      </w:r>
      <w:r>
        <w:rPr>
          <w:rFonts w:cs="Open Sans"/>
          <w:bCs/>
          <w:szCs w:val="20"/>
        </w:rPr>
        <w:t xml:space="preserve"> March 2020</w:t>
      </w:r>
      <w:r w:rsidR="00F1403A">
        <w:rPr>
          <w:rFonts w:cs="Open Sans"/>
          <w:bCs/>
          <w:szCs w:val="20"/>
        </w:rPr>
        <w:t>,</w:t>
      </w:r>
      <w:r>
        <w:rPr>
          <w:rFonts w:cs="Open Sans"/>
          <w:bCs/>
          <w:szCs w:val="20"/>
        </w:rPr>
        <w:t xml:space="preserve"> neither the UK Government, the Italian Government or the United Nations have made any official </w:t>
      </w:r>
      <w:r w:rsidR="000D229B">
        <w:rPr>
          <w:rFonts w:cs="Open Sans"/>
          <w:bCs/>
          <w:szCs w:val="20"/>
        </w:rPr>
        <w:t>statemen</w:t>
      </w:r>
      <w:r>
        <w:rPr>
          <w:rFonts w:cs="Open Sans"/>
          <w:bCs/>
          <w:szCs w:val="20"/>
        </w:rPr>
        <w:t xml:space="preserve">ts about </w:t>
      </w:r>
      <w:r w:rsidR="00F1403A">
        <w:rPr>
          <w:rFonts w:cs="Open Sans"/>
          <w:bCs/>
          <w:szCs w:val="20"/>
        </w:rPr>
        <w:t xml:space="preserve">the plans for </w:t>
      </w:r>
      <w:r>
        <w:rPr>
          <w:rFonts w:cs="Open Sans"/>
          <w:bCs/>
          <w:szCs w:val="20"/>
        </w:rPr>
        <w:t xml:space="preserve">COP26. </w:t>
      </w:r>
    </w:p>
    <w:p w14:paraId="5BCCE543" w14:textId="7CACE47C" w:rsidR="00B12245" w:rsidRDefault="00B12245" w:rsidP="00EB5A4D">
      <w:pPr>
        <w:rPr>
          <w:rFonts w:cs="Open Sans"/>
          <w:b/>
          <w:i/>
          <w:color w:val="06926B"/>
          <w:szCs w:val="20"/>
        </w:rPr>
      </w:pPr>
      <w:r>
        <w:rPr>
          <w:rFonts w:cs="Open Sans"/>
          <w:b/>
          <w:i/>
          <w:color w:val="06926B"/>
          <w:szCs w:val="20"/>
        </w:rPr>
        <w:t xml:space="preserve">Parliamentary Estate </w:t>
      </w:r>
    </w:p>
    <w:p w14:paraId="22B04EE6" w14:textId="5F52D1E6" w:rsidR="003304E7" w:rsidRDefault="003304E7" w:rsidP="00F1403A">
      <w:pPr>
        <w:rPr>
          <w:rFonts w:cs="Open Sans"/>
          <w:bCs/>
          <w:szCs w:val="20"/>
        </w:rPr>
      </w:pPr>
      <w:r>
        <w:rPr>
          <w:rFonts w:cs="Open Sans"/>
          <w:bCs/>
          <w:szCs w:val="20"/>
        </w:rPr>
        <w:t>Parliament will close on the evening of the 25</w:t>
      </w:r>
      <w:r w:rsidRPr="003304E7">
        <w:rPr>
          <w:rFonts w:cs="Open Sans"/>
          <w:bCs/>
          <w:szCs w:val="20"/>
          <w:vertAlign w:val="superscript"/>
        </w:rPr>
        <w:t>th</w:t>
      </w:r>
      <w:r>
        <w:rPr>
          <w:rFonts w:cs="Open Sans"/>
          <w:bCs/>
          <w:szCs w:val="20"/>
        </w:rPr>
        <w:t xml:space="preserve"> March with the view of being reopened on the 21</w:t>
      </w:r>
      <w:r w:rsidRPr="003304E7">
        <w:rPr>
          <w:rFonts w:cs="Open Sans"/>
          <w:bCs/>
          <w:szCs w:val="20"/>
          <w:vertAlign w:val="superscript"/>
        </w:rPr>
        <w:t>st</w:t>
      </w:r>
      <w:r>
        <w:rPr>
          <w:rFonts w:cs="Open Sans"/>
          <w:bCs/>
          <w:szCs w:val="20"/>
        </w:rPr>
        <w:t xml:space="preserve"> April. The reopening of Parliament will be in order to pass the Budget legislation which was announced on the 11</w:t>
      </w:r>
      <w:r w:rsidRPr="003304E7">
        <w:rPr>
          <w:rFonts w:cs="Open Sans"/>
          <w:bCs/>
          <w:szCs w:val="20"/>
          <w:vertAlign w:val="superscript"/>
        </w:rPr>
        <w:t>th</w:t>
      </w:r>
      <w:r>
        <w:rPr>
          <w:rFonts w:cs="Open Sans"/>
          <w:bCs/>
          <w:szCs w:val="20"/>
        </w:rPr>
        <w:t xml:space="preserve"> March. It is assumed yet not officially confirmed that following the passage of the Budget, the House of Commons will be asked to vote to suspend Parliament. If this vote takes place it is unknown how long the suspension will last. </w:t>
      </w:r>
    </w:p>
    <w:p w14:paraId="710B5771" w14:textId="79A19EB7" w:rsidR="003304E7" w:rsidRDefault="003304E7" w:rsidP="00F1403A">
      <w:pPr>
        <w:rPr>
          <w:rFonts w:cs="Open Sans"/>
          <w:bCs/>
          <w:szCs w:val="20"/>
        </w:rPr>
      </w:pPr>
      <w:r>
        <w:rPr>
          <w:rFonts w:cs="Open Sans"/>
          <w:bCs/>
          <w:szCs w:val="20"/>
        </w:rPr>
        <w:t>During the suspension the Cabinet will continue to meet via video conference. When Parliament reopens on the 21</w:t>
      </w:r>
      <w:r w:rsidRPr="003304E7">
        <w:rPr>
          <w:rFonts w:cs="Open Sans"/>
          <w:bCs/>
          <w:szCs w:val="20"/>
          <w:vertAlign w:val="superscript"/>
        </w:rPr>
        <w:t>st</w:t>
      </w:r>
      <w:r>
        <w:rPr>
          <w:rFonts w:cs="Open Sans"/>
          <w:bCs/>
          <w:szCs w:val="20"/>
        </w:rPr>
        <w:t xml:space="preserve"> April, all non-essential events and meetings will be cancelled with non-pass holders unable to enter the Parliamentary estate.</w:t>
      </w:r>
    </w:p>
    <w:p w14:paraId="60F42250" w14:textId="4852DE99" w:rsidR="00BF4B0A" w:rsidRDefault="00BF4B0A" w:rsidP="00EB5A4D">
      <w:pPr>
        <w:rPr>
          <w:rFonts w:cs="Open Sans"/>
          <w:b/>
          <w:i/>
          <w:color w:val="06926B"/>
          <w:szCs w:val="20"/>
        </w:rPr>
      </w:pPr>
      <w:r>
        <w:rPr>
          <w:rFonts w:cs="Open Sans"/>
          <w:b/>
          <w:i/>
          <w:color w:val="06926B"/>
          <w:szCs w:val="20"/>
        </w:rPr>
        <w:lastRenderedPageBreak/>
        <w:t>Select Committees</w:t>
      </w:r>
    </w:p>
    <w:p w14:paraId="0DF29107" w14:textId="1E48B037" w:rsidR="00514DB7" w:rsidRPr="0019464C" w:rsidRDefault="0019464C" w:rsidP="0019464C">
      <w:pPr>
        <w:spacing w:line="315" w:lineRule="atLeast"/>
        <w:rPr>
          <w:rFonts w:cs="Open Sans"/>
          <w:bCs/>
          <w:szCs w:val="20"/>
        </w:rPr>
      </w:pPr>
      <w:r>
        <w:rPr>
          <w:rFonts w:cs="Open Sans"/>
          <w:bCs/>
          <w:szCs w:val="20"/>
        </w:rPr>
        <w:t>Parliament will be suspended from the 25</w:t>
      </w:r>
      <w:r w:rsidRPr="0019464C">
        <w:rPr>
          <w:rFonts w:cs="Open Sans"/>
          <w:bCs/>
          <w:szCs w:val="20"/>
          <w:vertAlign w:val="superscript"/>
        </w:rPr>
        <w:t>th</w:t>
      </w:r>
      <w:r>
        <w:rPr>
          <w:rFonts w:cs="Open Sans"/>
          <w:bCs/>
          <w:szCs w:val="20"/>
        </w:rPr>
        <w:t xml:space="preserve"> March to the 21</w:t>
      </w:r>
      <w:r w:rsidRPr="0019464C">
        <w:rPr>
          <w:rFonts w:cs="Open Sans"/>
          <w:bCs/>
          <w:szCs w:val="20"/>
          <w:vertAlign w:val="superscript"/>
        </w:rPr>
        <w:t>st</w:t>
      </w:r>
      <w:r>
        <w:rPr>
          <w:rFonts w:cs="Open Sans"/>
          <w:bCs/>
          <w:szCs w:val="20"/>
        </w:rPr>
        <w:t xml:space="preserve"> April in which it will vote to pass the Budget legislation. After the legislation is passed it is assumed that the House of Commons will be asked again to vote to suspend Parliament for an unknown amount of time. Due to this all parliamentary business including physical Select Committee meetings will be cancelled although it is yet to be confirmed whether these meetings will continue digitally. </w:t>
      </w:r>
    </w:p>
    <w:p w14:paraId="364C3940" w14:textId="5F3DCD26" w:rsidR="00EB5A4D" w:rsidRDefault="00521351" w:rsidP="00EB5A4D">
      <w:pPr>
        <w:rPr>
          <w:rFonts w:cs="Open Sans"/>
          <w:b/>
          <w:color w:val="06926B"/>
          <w:sz w:val="24"/>
          <w:szCs w:val="24"/>
        </w:rPr>
      </w:pPr>
      <w:r>
        <w:rPr>
          <w:rFonts w:cs="Open Sans"/>
          <w:b/>
          <w:color w:val="06926B"/>
          <w:sz w:val="24"/>
          <w:szCs w:val="24"/>
        </w:rPr>
        <w:t>Trade Unions</w:t>
      </w:r>
      <w:r w:rsidR="00280E04">
        <w:rPr>
          <w:rFonts w:cs="Open Sans"/>
          <w:b/>
          <w:color w:val="06926B"/>
          <w:sz w:val="24"/>
          <w:szCs w:val="24"/>
        </w:rPr>
        <w:t xml:space="preserve"> and Trade Bodies</w:t>
      </w:r>
    </w:p>
    <w:p w14:paraId="1ABC5046" w14:textId="77777777" w:rsidR="009F0299" w:rsidRDefault="009F0299" w:rsidP="00EB5A4D">
      <w:pPr>
        <w:rPr>
          <w:rFonts w:cs="Open Sans"/>
          <w:b/>
          <w:i/>
          <w:color w:val="06926B"/>
          <w:szCs w:val="20"/>
        </w:rPr>
      </w:pPr>
      <w:r>
        <w:rPr>
          <w:rFonts w:cs="Open Sans"/>
          <w:b/>
          <w:i/>
          <w:color w:val="06926B"/>
          <w:szCs w:val="20"/>
        </w:rPr>
        <w:t>Confederation of British Industry</w:t>
      </w:r>
    </w:p>
    <w:p w14:paraId="7C70A3CE" w14:textId="0FEAE55E" w:rsidR="009F0299" w:rsidRDefault="003D2003" w:rsidP="00EB5A4D">
      <w:pPr>
        <w:rPr>
          <w:rFonts w:cs="Open Sans"/>
          <w:bCs/>
          <w:iCs/>
          <w:szCs w:val="20"/>
        </w:rPr>
      </w:pPr>
      <w:r w:rsidRPr="002A34AE">
        <w:rPr>
          <w:rFonts w:cs="Open Sans"/>
          <w:bCs/>
          <w:iCs/>
          <w:szCs w:val="20"/>
        </w:rPr>
        <w:t xml:space="preserve">The CBI has created a </w:t>
      </w:r>
      <w:hyperlink r:id="rId26" w:history="1">
        <w:r w:rsidRPr="002A34AE">
          <w:rPr>
            <w:rStyle w:val="Hyperlink"/>
            <w:rFonts w:cs="Open Sans"/>
            <w:bCs/>
            <w:iCs/>
            <w:szCs w:val="20"/>
          </w:rPr>
          <w:t>‘Coronavirus Hub’</w:t>
        </w:r>
      </w:hyperlink>
      <w:r w:rsidRPr="002A34AE">
        <w:rPr>
          <w:rFonts w:cs="Open Sans"/>
          <w:bCs/>
          <w:iCs/>
          <w:szCs w:val="20"/>
        </w:rPr>
        <w:t xml:space="preserve"> on its website</w:t>
      </w:r>
      <w:r w:rsidR="00B45AC7" w:rsidRPr="002A34AE">
        <w:rPr>
          <w:rFonts w:cs="Open Sans"/>
          <w:bCs/>
          <w:iCs/>
          <w:szCs w:val="20"/>
        </w:rPr>
        <w:t xml:space="preserve">, with dedicated sections </w:t>
      </w:r>
      <w:r w:rsidR="006F5953" w:rsidRPr="002A34AE">
        <w:rPr>
          <w:rFonts w:cs="Open Sans"/>
          <w:bCs/>
          <w:iCs/>
          <w:szCs w:val="20"/>
        </w:rPr>
        <w:t>to provide economic insight and analysis, support for business,</w:t>
      </w:r>
      <w:r w:rsidR="00883D85" w:rsidRPr="002A34AE">
        <w:rPr>
          <w:rFonts w:cs="Open Sans"/>
          <w:bCs/>
          <w:iCs/>
          <w:szCs w:val="20"/>
        </w:rPr>
        <w:t xml:space="preserve"> on how the CBI is responding, and on how British businesses can help the national effort during the outbreak. The Hub includes a call for British manufacturers that may be able to make ventilators</w:t>
      </w:r>
      <w:r w:rsidR="005826E2" w:rsidRPr="002A34AE">
        <w:rPr>
          <w:rFonts w:cs="Open Sans"/>
          <w:bCs/>
          <w:iCs/>
          <w:szCs w:val="20"/>
        </w:rPr>
        <w:t xml:space="preserve">, and a consultation form on how the virus is </w:t>
      </w:r>
      <w:r w:rsidR="002A34AE" w:rsidRPr="002A34AE">
        <w:rPr>
          <w:rFonts w:cs="Open Sans"/>
          <w:bCs/>
          <w:iCs/>
          <w:szCs w:val="20"/>
        </w:rPr>
        <w:t>affecting</w:t>
      </w:r>
      <w:r w:rsidR="005826E2" w:rsidRPr="002A34AE">
        <w:rPr>
          <w:rFonts w:cs="Open Sans"/>
          <w:bCs/>
          <w:iCs/>
          <w:szCs w:val="20"/>
        </w:rPr>
        <w:t xml:space="preserve"> members’ businesses.</w:t>
      </w:r>
    </w:p>
    <w:p w14:paraId="416E0890" w14:textId="7085E1B8" w:rsidR="0070208E" w:rsidRDefault="0070208E" w:rsidP="00EB5A4D">
      <w:pPr>
        <w:rPr>
          <w:rFonts w:cs="Open Sans"/>
          <w:bCs/>
          <w:iCs/>
          <w:color w:val="06926B"/>
          <w:szCs w:val="20"/>
        </w:rPr>
      </w:pPr>
      <w:r>
        <w:rPr>
          <w:rFonts w:cs="Open Sans"/>
          <w:bCs/>
          <w:iCs/>
          <w:szCs w:val="20"/>
        </w:rPr>
        <w:t xml:space="preserve">The Hub’s page on </w:t>
      </w:r>
      <w:hyperlink r:id="rId27" w:history="1">
        <w:r w:rsidRPr="00435B85">
          <w:rPr>
            <w:rStyle w:val="Hyperlink"/>
            <w:rFonts w:cs="Open Sans"/>
            <w:bCs/>
            <w:iCs/>
            <w:szCs w:val="20"/>
          </w:rPr>
          <w:t>how the CBI is responding</w:t>
        </w:r>
      </w:hyperlink>
      <w:r>
        <w:rPr>
          <w:rFonts w:cs="Open Sans"/>
          <w:bCs/>
          <w:iCs/>
          <w:szCs w:val="20"/>
        </w:rPr>
        <w:t xml:space="preserve"> details its priorities, including: protecting employment</w:t>
      </w:r>
      <w:r w:rsidR="00972CBE">
        <w:rPr>
          <w:rFonts w:cs="Open Sans"/>
          <w:bCs/>
          <w:iCs/>
          <w:szCs w:val="20"/>
        </w:rPr>
        <w:t xml:space="preserve"> and the health of employees, securing supply chains, </w:t>
      </w:r>
      <w:r w:rsidR="008F52DD">
        <w:rPr>
          <w:rFonts w:cs="Open Sans"/>
          <w:bCs/>
          <w:iCs/>
          <w:szCs w:val="20"/>
        </w:rPr>
        <w:t>and how the CBI wants the government to enable better cash flow for businesses</w:t>
      </w:r>
      <w:r w:rsidR="00435B85">
        <w:rPr>
          <w:rFonts w:cs="Open Sans"/>
          <w:bCs/>
          <w:iCs/>
          <w:szCs w:val="20"/>
        </w:rPr>
        <w:t>. The CBI is asking the government to suspend National Insurance payments for the first quarter of this year and to suspend business rates payments for all businesses, for at least three months.</w:t>
      </w:r>
    </w:p>
    <w:p w14:paraId="7B555EFC" w14:textId="5419CA3F" w:rsidR="00280E04" w:rsidRDefault="00280E04" w:rsidP="00EB5A4D">
      <w:pPr>
        <w:rPr>
          <w:rFonts w:cs="Open Sans"/>
          <w:b/>
          <w:i/>
          <w:color w:val="06926B"/>
          <w:szCs w:val="20"/>
        </w:rPr>
      </w:pPr>
      <w:r>
        <w:rPr>
          <w:rFonts w:cs="Open Sans"/>
          <w:b/>
          <w:i/>
          <w:color w:val="06926B"/>
          <w:szCs w:val="20"/>
        </w:rPr>
        <w:t>Federation of Small Businesses</w:t>
      </w:r>
    </w:p>
    <w:p w14:paraId="1CE41D0A" w14:textId="5B8A3453" w:rsidR="00010317" w:rsidRPr="00010317" w:rsidRDefault="00E845F5" w:rsidP="00EB5A4D">
      <w:pPr>
        <w:rPr>
          <w:rFonts w:cs="Open Sans"/>
          <w:bCs/>
          <w:iCs/>
          <w:szCs w:val="20"/>
        </w:rPr>
      </w:pPr>
      <w:r>
        <w:rPr>
          <w:rFonts w:cs="Open Sans"/>
          <w:bCs/>
          <w:iCs/>
          <w:szCs w:val="20"/>
        </w:rPr>
        <w:t xml:space="preserve">The Federation of Small Businesses has </w:t>
      </w:r>
      <w:r w:rsidR="006A6DC7">
        <w:rPr>
          <w:rFonts w:cs="Open Sans"/>
          <w:bCs/>
          <w:iCs/>
          <w:szCs w:val="20"/>
        </w:rPr>
        <w:t xml:space="preserve">set up </w:t>
      </w:r>
      <w:r>
        <w:rPr>
          <w:rFonts w:cs="Open Sans"/>
          <w:bCs/>
          <w:iCs/>
          <w:szCs w:val="20"/>
        </w:rPr>
        <w:t xml:space="preserve">a dedicated </w:t>
      </w:r>
      <w:hyperlink r:id="rId28" w:history="1">
        <w:r w:rsidRPr="00E845F5">
          <w:rPr>
            <w:rStyle w:val="Hyperlink"/>
            <w:rFonts w:cs="Open Sans"/>
            <w:bCs/>
            <w:iCs/>
            <w:szCs w:val="20"/>
          </w:rPr>
          <w:t>page</w:t>
        </w:r>
      </w:hyperlink>
      <w:r>
        <w:rPr>
          <w:rFonts w:cs="Open Sans"/>
          <w:bCs/>
          <w:iCs/>
          <w:szCs w:val="20"/>
        </w:rPr>
        <w:t xml:space="preserve"> to the impact of Covid-19 on small businesses. </w:t>
      </w:r>
      <w:r w:rsidR="006A6DC7">
        <w:rPr>
          <w:rFonts w:cs="Open Sans"/>
          <w:bCs/>
          <w:iCs/>
          <w:szCs w:val="20"/>
        </w:rPr>
        <w:t>This has detailed information about what kind of financial assistance businesses can access, in all the regions of the UK</w:t>
      </w:r>
      <w:r w:rsidR="00760BD0">
        <w:rPr>
          <w:rFonts w:cs="Open Sans"/>
          <w:bCs/>
          <w:iCs/>
          <w:szCs w:val="20"/>
        </w:rPr>
        <w:t>, from business rates relief, to tax, loans and staffing.</w:t>
      </w:r>
      <w:r w:rsidR="000140B3">
        <w:rPr>
          <w:rFonts w:cs="Open Sans"/>
          <w:bCs/>
          <w:iCs/>
          <w:szCs w:val="20"/>
        </w:rPr>
        <w:t xml:space="preserve"> On 20 March the FSB held an advice </w:t>
      </w:r>
      <w:hyperlink r:id="rId29" w:history="1">
        <w:r w:rsidR="000140B3" w:rsidRPr="00980EE6">
          <w:rPr>
            <w:rStyle w:val="Hyperlink"/>
            <w:rFonts w:cs="Open Sans"/>
            <w:bCs/>
            <w:iCs/>
            <w:szCs w:val="20"/>
          </w:rPr>
          <w:t>webinar</w:t>
        </w:r>
      </w:hyperlink>
      <w:r w:rsidR="000140B3">
        <w:rPr>
          <w:rFonts w:cs="Open Sans"/>
          <w:bCs/>
          <w:iCs/>
          <w:szCs w:val="20"/>
        </w:rPr>
        <w:t xml:space="preserve">, </w:t>
      </w:r>
      <w:r w:rsidR="00980EE6">
        <w:rPr>
          <w:rFonts w:cs="Open Sans"/>
          <w:bCs/>
          <w:iCs/>
          <w:szCs w:val="20"/>
        </w:rPr>
        <w:t>which has now been uploaded to watch on its website.</w:t>
      </w:r>
      <w:r w:rsidR="0091454A">
        <w:rPr>
          <w:rFonts w:cs="Open Sans"/>
          <w:bCs/>
          <w:iCs/>
          <w:szCs w:val="20"/>
        </w:rPr>
        <w:t xml:space="preserve"> The FSB has urged the government to provide additional support for the self-employed.</w:t>
      </w:r>
    </w:p>
    <w:p w14:paraId="6CDA65A6" w14:textId="31E1B53B" w:rsidR="00A62B42" w:rsidRDefault="00A62B42" w:rsidP="00EB5A4D">
      <w:pPr>
        <w:rPr>
          <w:rFonts w:cs="Open Sans"/>
          <w:b/>
          <w:i/>
          <w:color w:val="06926B"/>
          <w:szCs w:val="20"/>
        </w:rPr>
      </w:pPr>
      <w:r>
        <w:rPr>
          <w:rFonts w:cs="Open Sans"/>
          <w:b/>
          <w:i/>
          <w:color w:val="06926B"/>
          <w:szCs w:val="20"/>
        </w:rPr>
        <w:t>Association</w:t>
      </w:r>
      <w:r w:rsidR="00400F3B">
        <w:rPr>
          <w:rFonts w:cs="Open Sans"/>
          <w:b/>
          <w:i/>
          <w:color w:val="06926B"/>
          <w:szCs w:val="20"/>
        </w:rPr>
        <w:t xml:space="preserve"> of Renewable Energy &amp; Clean Technology</w:t>
      </w:r>
    </w:p>
    <w:p w14:paraId="523E59D1" w14:textId="791EEE59" w:rsidR="00A62B42" w:rsidRPr="00A62B42" w:rsidRDefault="00A62B42" w:rsidP="00EB5A4D">
      <w:pPr>
        <w:rPr>
          <w:rFonts w:cs="Open Sans"/>
          <w:bCs/>
          <w:iCs/>
          <w:szCs w:val="20"/>
        </w:rPr>
      </w:pPr>
      <w:r w:rsidRPr="00A62B42">
        <w:rPr>
          <w:rFonts w:cs="Open Sans"/>
          <w:bCs/>
          <w:iCs/>
          <w:szCs w:val="20"/>
        </w:rPr>
        <w:t xml:space="preserve">At the </w:t>
      </w:r>
      <w:r w:rsidR="00400F3B">
        <w:rPr>
          <w:rFonts w:cs="Open Sans"/>
          <w:bCs/>
          <w:iCs/>
          <w:szCs w:val="20"/>
        </w:rPr>
        <w:t>Association of Renewable Energy &amp; Clean Technology</w:t>
      </w:r>
      <w:r w:rsidRPr="00A62B42">
        <w:rPr>
          <w:rFonts w:cs="Open Sans"/>
          <w:bCs/>
          <w:iCs/>
          <w:szCs w:val="20"/>
        </w:rPr>
        <w:t xml:space="preserve">, we have launched an </w:t>
      </w:r>
      <w:hyperlink r:id="rId30" w:history="1">
        <w:r w:rsidRPr="00BB506A">
          <w:rPr>
            <w:rStyle w:val="Hyperlink"/>
            <w:rFonts w:cs="Open Sans"/>
            <w:bCs/>
            <w:iCs/>
            <w:szCs w:val="20"/>
          </w:rPr>
          <w:t>advice page</w:t>
        </w:r>
      </w:hyperlink>
      <w:r w:rsidRPr="00A62B42">
        <w:rPr>
          <w:rFonts w:cs="Open Sans"/>
          <w:bCs/>
          <w:iCs/>
          <w:szCs w:val="20"/>
        </w:rPr>
        <w:t xml:space="preserve"> on which members can find links to access information and support. The page also details how we are consulting members about the best way we can represent the industry’s interest to government in the difficult months ahead.</w:t>
      </w:r>
      <w:r w:rsidR="00010317">
        <w:rPr>
          <w:rFonts w:cs="Open Sans"/>
          <w:bCs/>
          <w:iCs/>
          <w:szCs w:val="20"/>
        </w:rPr>
        <w:t xml:space="preserve"> We are also compiling a list of concerns and requests from businesses and are in discussions with government departments about how these can be mitigated.</w:t>
      </w:r>
    </w:p>
    <w:p w14:paraId="62728231" w14:textId="6EC53372" w:rsidR="003D76B2" w:rsidRDefault="003D76B2" w:rsidP="00EB5A4D">
      <w:pPr>
        <w:rPr>
          <w:rFonts w:cs="Open Sans"/>
          <w:b/>
          <w:i/>
          <w:color w:val="06926B"/>
          <w:szCs w:val="20"/>
        </w:rPr>
      </w:pPr>
      <w:r>
        <w:rPr>
          <w:rFonts w:cs="Open Sans"/>
          <w:b/>
          <w:i/>
          <w:color w:val="06926B"/>
          <w:szCs w:val="20"/>
        </w:rPr>
        <w:t xml:space="preserve">GMB </w:t>
      </w:r>
    </w:p>
    <w:p w14:paraId="1E537EB9" w14:textId="54C2811F" w:rsidR="002E4561" w:rsidRPr="002E4561" w:rsidRDefault="002E4561" w:rsidP="00EB5A4D">
      <w:pPr>
        <w:rPr>
          <w:rFonts w:cs="Open Sans"/>
          <w:bCs/>
          <w:iCs/>
          <w:szCs w:val="20"/>
        </w:rPr>
      </w:pPr>
      <w:r w:rsidRPr="002E4561">
        <w:rPr>
          <w:rFonts w:cs="Open Sans"/>
          <w:bCs/>
          <w:iCs/>
          <w:szCs w:val="20"/>
        </w:rPr>
        <w:t>The GMB has a</w:t>
      </w:r>
      <w:r>
        <w:rPr>
          <w:rFonts w:cs="Open Sans"/>
          <w:bCs/>
          <w:iCs/>
          <w:szCs w:val="20"/>
        </w:rPr>
        <w:t xml:space="preserve">n advice </w:t>
      </w:r>
      <w:hyperlink r:id="rId31" w:history="1">
        <w:r w:rsidRPr="008866C8">
          <w:rPr>
            <w:rStyle w:val="Hyperlink"/>
            <w:rFonts w:cs="Open Sans"/>
            <w:bCs/>
            <w:iCs/>
            <w:szCs w:val="20"/>
          </w:rPr>
          <w:t>page</w:t>
        </w:r>
      </w:hyperlink>
      <w:r>
        <w:rPr>
          <w:rFonts w:cs="Open Sans"/>
          <w:bCs/>
          <w:iCs/>
          <w:szCs w:val="20"/>
        </w:rPr>
        <w:t xml:space="preserve"> on </w:t>
      </w:r>
      <w:r w:rsidR="008866C8">
        <w:rPr>
          <w:rFonts w:cs="Open Sans"/>
          <w:bCs/>
          <w:iCs/>
          <w:szCs w:val="20"/>
        </w:rPr>
        <w:t xml:space="preserve">how workers can protect their health, and details about their rights to be paid when self-isolating. </w:t>
      </w:r>
    </w:p>
    <w:p w14:paraId="70FFE8BA" w14:textId="04C3B139" w:rsidR="0085394D" w:rsidRDefault="0085394D" w:rsidP="00EB5A4D">
      <w:pPr>
        <w:rPr>
          <w:rFonts w:cs="Open Sans"/>
          <w:b/>
          <w:i/>
          <w:color w:val="06926B"/>
          <w:szCs w:val="20"/>
        </w:rPr>
      </w:pPr>
      <w:r>
        <w:rPr>
          <w:rFonts w:cs="Open Sans"/>
          <w:b/>
          <w:i/>
          <w:color w:val="06926B"/>
          <w:szCs w:val="20"/>
        </w:rPr>
        <w:t>Unite</w:t>
      </w:r>
      <w:r w:rsidR="00935862">
        <w:rPr>
          <w:rFonts w:cs="Open Sans"/>
          <w:b/>
          <w:i/>
          <w:color w:val="06926B"/>
          <w:szCs w:val="20"/>
        </w:rPr>
        <w:t xml:space="preserve"> </w:t>
      </w:r>
    </w:p>
    <w:p w14:paraId="3121BCC4" w14:textId="4C0EC9E1" w:rsidR="0085394D" w:rsidRDefault="0085394D" w:rsidP="00EB5A4D">
      <w:pPr>
        <w:rPr>
          <w:rFonts w:cs="Open Sans"/>
          <w:bCs/>
          <w:iCs/>
          <w:szCs w:val="20"/>
        </w:rPr>
      </w:pPr>
      <w:r w:rsidRPr="00DD0C55">
        <w:rPr>
          <w:rFonts w:cs="Open Sans"/>
          <w:bCs/>
          <w:iCs/>
          <w:szCs w:val="20"/>
        </w:rPr>
        <w:t>Unite claims to be the ‘foremost’ union for energy sector workers in the UK</w:t>
      </w:r>
      <w:r w:rsidR="000D5EF0" w:rsidRPr="00DD0C55">
        <w:rPr>
          <w:rFonts w:cs="Open Sans"/>
          <w:bCs/>
          <w:iCs/>
          <w:szCs w:val="20"/>
        </w:rPr>
        <w:t>, and to represent tens of thousands in the industry</w:t>
      </w:r>
      <w:r w:rsidRPr="00DD0C55">
        <w:rPr>
          <w:rFonts w:cs="Open Sans"/>
          <w:bCs/>
          <w:iCs/>
          <w:szCs w:val="20"/>
        </w:rPr>
        <w:t xml:space="preserve">. </w:t>
      </w:r>
      <w:r w:rsidR="00A1074E" w:rsidRPr="00DD0C55">
        <w:rPr>
          <w:rFonts w:cs="Open Sans"/>
          <w:bCs/>
          <w:iCs/>
          <w:szCs w:val="20"/>
        </w:rPr>
        <w:t xml:space="preserve">On Thursday 19 March, it released a statement </w:t>
      </w:r>
      <w:r w:rsidR="009D7961" w:rsidRPr="00DD0C55">
        <w:rPr>
          <w:rFonts w:cs="Open Sans"/>
          <w:bCs/>
          <w:iCs/>
          <w:szCs w:val="20"/>
        </w:rPr>
        <w:t xml:space="preserve">addressed </w:t>
      </w:r>
      <w:r w:rsidR="00424DC2">
        <w:rPr>
          <w:rFonts w:cs="Open Sans"/>
          <w:bCs/>
          <w:iCs/>
          <w:szCs w:val="20"/>
        </w:rPr>
        <w:t xml:space="preserve">to </w:t>
      </w:r>
      <w:r w:rsidR="00DD0C55" w:rsidRPr="00DD0C55">
        <w:rPr>
          <w:rFonts w:cs="Open Sans"/>
          <w:bCs/>
          <w:iCs/>
          <w:szCs w:val="20"/>
        </w:rPr>
        <w:t xml:space="preserve">Alok Sharma, </w:t>
      </w:r>
      <w:r w:rsidR="00DD0C55" w:rsidRPr="00DD0C55">
        <w:rPr>
          <w:rFonts w:cs="Open Sans"/>
          <w:bCs/>
          <w:iCs/>
          <w:szCs w:val="20"/>
        </w:rPr>
        <w:lastRenderedPageBreak/>
        <w:t>BEIS Secretary, d</w:t>
      </w:r>
      <w:r w:rsidR="00A1074E" w:rsidRPr="00DD0C55">
        <w:rPr>
          <w:rFonts w:cs="Open Sans"/>
          <w:bCs/>
          <w:iCs/>
          <w:szCs w:val="20"/>
        </w:rPr>
        <w:t>emanding that energy sector workers be classified as key workers.</w:t>
      </w:r>
      <w:r w:rsidR="004B4966">
        <w:rPr>
          <w:rFonts w:cs="Open Sans"/>
          <w:bCs/>
          <w:iCs/>
          <w:szCs w:val="20"/>
        </w:rPr>
        <w:t xml:space="preserve"> </w:t>
      </w:r>
      <w:r w:rsidR="004B4966" w:rsidRPr="004B4966">
        <w:rPr>
          <w:rFonts w:cs="Open Sans"/>
          <w:bCs/>
          <w:i/>
          <w:szCs w:val="20"/>
        </w:rPr>
        <w:t>The government has since clarified</w:t>
      </w:r>
      <w:r w:rsidR="00191E00">
        <w:rPr>
          <w:rFonts w:cs="Open Sans"/>
          <w:bCs/>
          <w:i/>
          <w:szCs w:val="20"/>
        </w:rPr>
        <w:t xml:space="preserve"> in its list of critical workers</w:t>
      </w:r>
      <w:r w:rsidR="004B4966" w:rsidRPr="004B4966">
        <w:rPr>
          <w:rFonts w:cs="Open Sans"/>
          <w:bCs/>
          <w:i/>
          <w:szCs w:val="20"/>
        </w:rPr>
        <w:t xml:space="preserve"> that </w:t>
      </w:r>
      <w:hyperlink r:id="rId32" w:history="1">
        <w:r w:rsidR="004B4966" w:rsidRPr="00191E00">
          <w:rPr>
            <w:rStyle w:val="Hyperlink"/>
            <w:rFonts w:cs="Open Sans"/>
            <w:bCs/>
            <w:i/>
            <w:szCs w:val="20"/>
          </w:rPr>
          <w:t>power sector workers are ‘key workers’</w:t>
        </w:r>
      </w:hyperlink>
      <w:r w:rsidR="004B4966" w:rsidRPr="004B4966">
        <w:rPr>
          <w:rFonts w:cs="Open Sans"/>
          <w:bCs/>
          <w:i/>
          <w:szCs w:val="20"/>
        </w:rPr>
        <w:t>.</w:t>
      </w:r>
    </w:p>
    <w:p w14:paraId="6842EED7" w14:textId="4A2BAD98" w:rsidR="00A04601" w:rsidRPr="00DD0C55" w:rsidRDefault="00A04601" w:rsidP="00EB5A4D">
      <w:pPr>
        <w:rPr>
          <w:rFonts w:cs="Open Sans"/>
          <w:bCs/>
          <w:iCs/>
          <w:szCs w:val="20"/>
        </w:rPr>
      </w:pPr>
      <w:r>
        <w:rPr>
          <w:rFonts w:cs="Open Sans"/>
          <w:bCs/>
          <w:iCs/>
          <w:szCs w:val="20"/>
        </w:rPr>
        <w:t>Unite has launched a</w:t>
      </w:r>
      <w:r w:rsidR="004974F7">
        <w:rPr>
          <w:rFonts w:cs="Open Sans"/>
          <w:bCs/>
          <w:iCs/>
          <w:szCs w:val="20"/>
        </w:rPr>
        <w:t xml:space="preserve"> </w:t>
      </w:r>
      <w:r w:rsidR="00F906EB">
        <w:rPr>
          <w:rFonts w:cs="Open Sans"/>
          <w:bCs/>
          <w:iCs/>
          <w:szCs w:val="20"/>
        </w:rPr>
        <w:t>dedicated L</w:t>
      </w:r>
      <w:r w:rsidR="004974F7">
        <w:rPr>
          <w:rFonts w:cs="Open Sans"/>
          <w:bCs/>
          <w:iCs/>
          <w:szCs w:val="20"/>
        </w:rPr>
        <w:t>egal Advice</w:t>
      </w:r>
      <w:r>
        <w:rPr>
          <w:rFonts w:cs="Open Sans"/>
          <w:bCs/>
          <w:iCs/>
          <w:szCs w:val="20"/>
        </w:rPr>
        <w:t xml:space="preserve"> helpline for members </w:t>
      </w:r>
      <w:r w:rsidR="004974F7">
        <w:rPr>
          <w:rFonts w:cs="Open Sans"/>
          <w:bCs/>
          <w:iCs/>
          <w:szCs w:val="20"/>
        </w:rPr>
        <w:t xml:space="preserve">whose employment and financial circumstances are </w:t>
      </w:r>
      <w:r w:rsidR="00424DC2">
        <w:rPr>
          <w:rFonts w:cs="Open Sans"/>
          <w:bCs/>
          <w:iCs/>
          <w:szCs w:val="20"/>
        </w:rPr>
        <w:t>af</w:t>
      </w:r>
      <w:r w:rsidR="004974F7">
        <w:rPr>
          <w:rFonts w:cs="Open Sans"/>
          <w:bCs/>
          <w:iCs/>
          <w:szCs w:val="20"/>
        </w:rPr>
        <w:t>fected by</w:t>
      </w:r>
      <w:r>
        <w:rPr>
          <w:rFonts w:cs="Open Sans"/>
          <w:bCs/>
          <w:iCs/>
          <w:szCs w:val="20"/>
        </w:rPr>
        <w:t xml:space="preserve"> the Covid-19 outbreak.</w:t>
      </w:r>
      <w:r w:rsidR="00F906EB">
        <w:rPr>
          <w:rFonts w:cs="Open Sans"/>
          <w:bCs/>
          <w:iCs/>
          <w:szCs w:val="20"/>
        </w:rPr>
        <w:t xml:space="preserve"> It has also provided a detailed advice page explaining entitlement to statutory sick pay</w:t>
      </w:r>
      <w:r w:rsidR="00061962">
        <w:rPr>
          <w:rFonts w:cs="Open Sans"/>
          <w:bCs/>
          <w:iCs/>
          <w:szCs w:val="20"/>
        </w:rPr>
        <w:t>, employment rights in the context of school closures,</w:t>
      </w:r>
      <w:r w:rsidR="00223824">
        <w:rPr>
          <w:rFonts w:cs="Open Sans"/>
          <w:bCs/>
          <w:iCs/>
          <w:szCs w:val="20"/>
        </w:rPr>
        <w:t xml:space="preserve"> and other information.</w:t>
      </w:r>
    </w:p>
    <w:p w14:paraId="364C3943" w14:textId="5FAAA8FC" w:rsidR="005519E8" w:rsidRDefault="00521351" w:rsidP="00EB5A4D">
      <w:pPr>
        <w:rPr>
          <w:rFonts w:cs="Open Sans"/>
          <w:b/>
          <w:i/>
          <w:color w:val="06926B"/>
          <w:szCs w:val="20"/>
        </w:rPr>
      </w:pPr>
      <w:r>
        <w:rPr>
          <w:rFonts w:cs="Open Sans"/>
          <w:b/>
          <w:i/>
          <w:color w:val="06926B"/>
          <w:szCs w:val="20"/>
        </w:rPr>
        <w:t>U</w:t>
      </w:r>
      <w:r w:rsidR="00285665">
        <w:rPr>
          <w:rFonts w:cs="Open Sans"/>
          <w:b/>
          <w:i/>
          <w:color w:val="06926B"/>
          <w:szCs w:val="20"/>
        </w:rPr>
        <w:t>NISON</w:t>
      </w:r>
    </w:p>
    <w:p w14:paraId="327B2CEB" w14:textId="2C9E37AC" w:rsidR="00DB720B" w:rsidRPr="00DD0C55" w:rsidRDefault="00521351" w:rsidP="00EB5A4D">
      <w:pPr>
        <w:rPr>
          <w:rFonts w:cs="Open Sans"/>
          <w:bCs/>
          <w:iCs/>
          <w:szCs w:val="20"/>
        </w:rPr>
      </w:pPr>
      <w:r w:rsidRPr="00DD0C55">
        <w:rPr>
          <w:rFonts w:cs="Open Sans"/>
          <w:bCs/>
          <w:iCs/>
          <w:szCs w:val="20"/>
        </w:rPr>
        <w:t>U</w:t>
      </w:r>
      <w:r w:rsidR="00285665" w:rsidRPr="00DD0C55">
        <w:rPr>
          <w:rFonts w:cs="Open Sans"/>
          <w:bCs/>
          <w:iCs/>
          <w:szCs w:val="20"/>
        </w:rPr>
        <w:t>NISON</w:t>
      </w:r>
      <w:r w:rsidR="00970874" w:rsidRPr="00DD0C55">
        <w:rPr>
          <w:rFonts w:cs="Open Sans"/>
          <w:bCs/>
          <w:iCs/>
          <w:szCs w:val="20"/>
        </w:rPr>
        <w:t>, the public services union,</w:t>
      </w:r>
      <w:r w:rsidR="00285665" w:rsidRPr="00DD0C55">
        <w:rPr>
          <w:rFonts w:cs="Open Sans"/>
          <w:bCs/>
          <w:iCs/>
          <w:szCs w:val="20"/>
        </w:rPr>
        <w:t xml:space="preserve"> </w:t>
      </w:r>
      <w:r w:rsidRPr="00DD0C55">
        <w:rPr>
          <w:rFonts w:cs="Open Sans"/>
          <w:bCs/>
          <w:iCs/>
          <w:szCs w:val="20"/>
        </w:rPr>
        <w:t>represents thousands of workers in the energy sector</w:t>
      </w:r>
      <w:r w:rsidR="005C7903" w:rsidRPr="00DD0C55">
        <w:rPr>
          <w:rFonts w:cs="Open Sans"/>
          <w:bCs/>
          <w:iCs/>
          <w:szCs w:val="20"/>
        </w:rPr>
        <w:t xml:space="preserve">, although it has not released any statement or policy about the Covid-19 outbreak that is specific to energy sector workers. </w:t>
      </w:r>
      <w:r w:rsidR="003E1175" w:rsidRPr="00DD0C55">
        <w:rPr>
          <w:rFonts w:cs="Open Sans"/>
          <w:bCs/>
          <w:iCs/>
          <w:szCs w:val="20"/>
        </w:rPr>
        <w:t xml:space="preserve">UNISON has welcomed the key worker provisions from the government. </w:t>
      </w:r>
      <w:r w:rsidR="005C7903" w:rsidRPr="00DD0C55">
        <w:rPr>
          <w:rFonts w:cs="Open Sans"/>
          <w:bCs/>
          <w:iCs/>
          <w:szCs w:val="20"/>
        </w:rPr>
        <w:t>U</w:t>
      </w:r>
      <w:r w:rsidR="003E1175" w:rsidRPr="00DD0C55">
        <w:rPr>
          <w:rFonts w:cs="Open Sans"/>
          <w:bCs/>
          <w:iCs/>
          <w:szCs w:val="20"/>
        </w:rPr>
        <w:t>NISON</w:t>
      </w:r>
      <w:r w:rsidR="005C7903" w:rsidRPr="00DD0C55">
        <w:rPr>
          <w:rFonts w:cs="Open Sans"/>
          <w:bCs/>
          <w:iCs/>
          <w:szCs w:val="20"/>
        </w:rPr>
        <w:t xml:space="preserve"> pressed the government (on 20 March) to provide a more coordinated response to </w:t>
      </w:r>
      <w:r w:rsidR="00EA1677" w:rsidRPr="00DD0C55">
        <w:rPr>
          <w:rFonts w:cs="Open Sans"/>
          <w:bCs/>
          <w:iCs/>
          <w:szCs w:val="20"/>
        </w:rPr>
        <w:t>widespread panic buying, which is leaving some key workers unable to access food.</w:t>
      </w:r>
      <w:r w:rsidR="00285665" w:rsidRPr="00DD0C55">
        <w:rPr>
          <w:rFonts w:cs="Open Sans"/>
          <w:bCs/>
          <w:iCs/>
          <w:szCs w:val="20"/>
        </w:rPr>
        <w:t xml:space="preserve"> </w:t>
      </w:r>
    </w:p>
    <w:p w14:paraId="2E2DCE3E" w14:textId="274B4BF1" w:rsidR="00521351" w:rsidRPr="00DD0C55" w:rsidRDefault="00285665" w:rsidP="00EB5A4D">
      <w:pPr>
        <w:rPr>
          <w:rFonts w:cs="Open Sans"/>
          <w:bCs/>
          <w:iCs/>
          <w:szCs w:val="20"/>
        </w:rPr>
      </w:pPr>
      <w:r w:rsidRPr="00DD0C55">
        <w:rPr>
          <w:rFonts w:cs="Open Sans"/>
          <w:bCs/>
          <w:iCs/>
          <w:szCs w:val="20"/>
        </w:rPr>
        <w:t xml:space="preserve">UNISON is continuing to offer </w:t>
      </w:r>
      <w:hyperlink r:id="rId33" w:history="1">
        <w:r w:rsidRPr="00424DC2">
          <w:rPr>
            <w:rStyle w:val="Hyperlink"/>
            <w:rFonts w:cs="Open Sans"/>
            <w:bCs/>
            <w:iCs/>
            <w:szCs w:val="20"/>
          </w:rPr>
          <w:t>financial a</w:t>
        </w:r>
        <w:r w:rsidR="00DB720B" w:rsidRPr="00424DC2">
          <w:rPr>
            <w:rStyle w:val="Hyperlink"/>
            <w:rFonts w:cs="Open Sans"/>
            <w:bCs/>
            <w:iCs/>
            <w:szCs w:val="20"/>
          </w:rPr>
          <w:t>ssistance</w:t>
        </w:r>
      </w:hyperlink>
      <w:r w:rsidRPr="00DD0C55">
        <w:rPr>
          <w:rFonts w:cs="Open Sans"/>
          <w:bCs/>
          <w:iCs/>
          <w:szCs w:val="20"/>
        </w:rPr>
        <w:t xml:space="preserve"> to members through its subsidiary charity, There for You.</w:t>
      </w:r>
      <w:r w:rsidR="009F2204" w:rsidRPr="00DD0C55">
        <w:rPr>
          <w:rFonts w:cs="Open Sans"/>
          <w:bCs/>
          <w:iCs/>
          <w:szCs w:val="20"/>
        </w:rPr>
        <w:t xml:space="preserve"> It has requested </w:t>
      </w:r>
      <w:r w:rsidR="00DB720B" w:rsidRPr="00DD0C55">
        <w:rPr>
          <w:rFonts w:cs="Open Sans"/>
          <w:bCs/>
          <w:iCs/>
          <w:szCs w:val="20"/>
        </w:rPr>
        <w:t xml:space="preserve">that all </w:t>
      </w:r>
      <w:r w:rsidR="009F2204" w:rsidRPr="00DD0C55">
        <w:rPr>
          <w:rFonts w:cs="Open Sans"/>
          <w:bCs/>
          <w:iCs/>
          <w:szCs w:val="20"/>
        </w:rPr>
        <w:t>branches make a donation to the charity.</w:t>
      </w:r>
    </w:p>
    <w:p w14:paraId="364C395C" w14:textId="77777777" w:rsidR="00F75860" w:rsidRPr="00D413E8" w:rsidRDefault="00F75860" w:rsidP="00770800">
      <w:pPr>
        <w:spacing w:after="0" w:line="240" w:lineRule="auto"/>
        <w:rPr>
          <w:rFonts w:eastAsia="Times New Roman" w:cs="Open Sans"/>
          <w:szCs w:val="20"/>
          <w:lang w:eastAsia="en-GB"/>
        </w:rPr>
      </w:pPr>
    </w:p>
    <w:sectPr w:rsidR="00F75860" w:rsidRPr="00D413E8" w:rsidSect="008D09A7">
      <w:headerReference w:type="default" r:id="rId3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97DCC" w14:textId="77777777" w:rsidR="0005641D" w:rsidRDefault="0005641D">
      <w:pPr>
        <w:spacing w:after="0" w:line="240" w:lineRule="auto"/>
      </w:pPr>
      <w:r>
        <w:separator/>
      </w:r>
    </w:p>
  </w:endnote>
  <w:endnote w:type="continuationSeparator" w:id="0">
    <w:p w14:paraId="2614B758" w14:textId="77777777" w:rsidR="0005641D" w:rsidRDefault="0005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9C215" w14:textId="77777777" w:rsidR="0005641D" w:rsidRDefault="0005641D">
      <w:pPr>
        <w:spacing w:after="0" w:line="240" w:lineRule="auto"/>
      </w:pPr>
      <w:r>
        <w:separator/>
      </w:r>
    </w:p>
  </w:footnote>
  <w:footnote w:type="continuationSeparator" w:id="0">
    <w:p w14:paraId="04B7163E" w14:textId="77777777" w:rsidR="0005641D" w:rsidRDefault="0005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3961" w14:textId="77777777" w:rsidR="00D413E8" w:rsidRDefault="00BA0401">
    <w:pPr>
      <w:pStyle w:val="Header"/>
    </w:pPr>
    <w:r w:rsidRPr="006744C6">
      <w:rPr>
        <w:rFonts w:cs="Open Sans"/>
        <w:noProof/>
        <w:lang w:eastAsia="en-GB"/>
      </w:rPr>
      <w:drawing>
        <wp:anchor distT="0" distB="0" distL="114300" distR="114300" simplePos="0" relativeHeight="251658240" behindDoc="1" locked="0" layoutInCell="1" allowOverlap="1" wp14:anchorId="364C3962" wp14:editId="364C3963">
          <wp:simplePos x="0" y="0"/>
          <wp:positionH relativeFrom="column">
            <wp:posOffset>4045585</wp:posOffset>
          </wp:positionH>
          <wp:positionV relativeFrom="paragraph">
            <wp:posOffset>-159385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r w:rsidR="008D09A7">
      <w:t>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E5E9C"/>
    <w:multiLevelType w:val="multilevel"/>
    <w:tmpl w:val="B4E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94E4D"/>
    <w:multiLevelType w:val="hybridMultilevel"/>
    <w:tmpl w:val="34C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E2004"/>
    <w:multiLevelType w:val="multilevel"/>
    <w:tmpl w:val="F35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55C33"/>
    <w:multiLevelType w:val="hybridMultilevel"/>
    <w:tmpl w:val="AE3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523E5"/>
    <w:multiLevelType w:val="multilevel"/>
    <w:tmpl w:val="991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E1C8B"/>
    <w:multiLevelType w:val="multilevel"/>
    <w:tmpl w:val="7B4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F767E"/>
    <w:multiLevelType w:val="hybridMultilevel"/>
    <w:tmpl w:val="2F0A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ED1B20"/>
    <w:multiLevelType w:val="hybridMultilevel"/>
    <w:tmpl w:val="BB46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761D1"/>
    <w:multiLevelType w:val="hybridMultilevel"/>
    <w:tmpl w:val="C892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D6201"/>
    <w:multiLevelType w:val="multilevel"/>
    <w:tmpl w:val="27B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9"/>
  </w:num>
  <w:num w:numId="5">
    <w:abstractNumId w:val="7"/>
  </w:num>
  <w:num w:numId="6">
    <w:abstractNumId w:val="6"/>
  </w:num>
  <w:num w:numId="7">
    <w:abstractNumId w:val="3"/>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00"/>
    <w:rsid w:val="0000639E"/>
    <w:rsid w:val="00010317"/>
    <w:rsid w:val="000140B3"/>
    <w:rsid w:val="0004473D"/>
    <w:rsid w:val="00054E1B"/>
    <w:rsid w:val="0005641D"/>
    <w:rsid w:val="00061962"/>
    <w:rsid w:val="000635FB"/>
    <w:rsid w:val="00084000"/>
    <w:rsid w:val="000B1391"/>
    <w:rsid w:val="000B39A0"/>
    <w:rsid w:val="000C2775"/>
    <w:rsid w:val="000C62F7"/>
    <w:rsid w:val="000D046A"/>
    <w:rsid w:val="000D229B"/>
    <w:rsid w:val="000D5EF0"/>
    <w:rsid w:val="000E2AE2"/>
    <w:rsid w:val="000F77F0"/>
    <w:rsid w:val="00111FD2"/>
    <w:rsid w:val="00113BB2"/>
    <w:rsid w:val="00126F74"/>
    <w:rsid w:val="00150B4F"/>
    <w:rsid w:val="001774A4"/>
    <w:rsid w:val="00185FA8"/>
    <w:rsid w:val="00191E00"/>
    <w:rsid w:val="0019464C"/>
    <w:rsid w:val="001E5643"/>
    <w:rsid w:val="001F6C6D"/>
    <w:rsid w:val="0022129F"/>
    <w:rsid w:val="00223824"/>
    <w:rsid w:val="00256BA4"/>
    <w:rsid w:val="00280E04"/>
    <w:rsid w:val="00285315"/>
    <w:rsid w:val="00285665"/>
    <w:rsid w:val="002A0D04"/>
    <w:rsid w:val="002A34AE"/>
    <w:rsid w:val="002A75A4"/>
    <w:rsid w:val="002C7A71"/>
    <w:rsid w:val="002C7E4E"/>
    <w:rsid w:val="002D564D"/>
    <w:rsid w:val="002E22B4"/>
    <w:rsid w:val="002E4561"/>
    <w:rsid w:val="002E567D"/>
    <w:rsid w:val="00325A89"/>
    <w:rsid w:val="003304E7"/>
    <w:rsid w:val="0034205A"/>
    <w:rsid w:val="00367F50"/>
    <w:rsid w:val="003958E1"/>
    <w:rsid w:val="003B2AEE"/>
    <w:rsid w:val="003B3D20"/>
    <w:rsid w:val="003D099E"/>
    <w:rsid w:val="003D2003"/>
    <w:rsid w:val="003D76B2"/>
    <w:rsid w:val="003E1175"/>
    <w:rsid w:val="003F5B42"/>
    <w:rsid w:val="00400F3B"/>
    <w:rsid w:val="00403EFF"/>
    <w:rsid w:val="00424DC2"/>
    <w:rsid w:val="00426490"/>
    <w:rsid w:val="00435B85"/>
    <w:rsid w:val="00446F1C"/>
    <w:rsid w:val="00452C15"/>
    <w:rsid w:val="00453649"/>
    <w:rsid w:val="00453A1D"/>
    <w:rsid w:val="00474C61"/>
    <w:rsid w:val="00484FAF"/>
    <w:rsid w:val="004858C1"/>
    <w:rsid w:val="004918FC"/>
    <w:rsid w:val="004974F7"/>
    <w:rsid w:val="00497A92"/>
    <w:rsid w:val="004A2960"/>
    <w:rsid w:val="004A2CBF"/>
    <w:rsid w:val="004B4966"/>
    <w:rsid w:val="004D6F5D"/>
    <w:rsid w:val="004F5D5C"/>
    <w:rsid w:val="00514DB7"/>
    <w:rsid w:val="0051594E"/>
    <w:rsid w:val="00516DD8"/>
    <w:rsid w:val="00521351"/>
    <w:rsid w:val="0054292A"/>
    <w:rsid w:val="005519E8"/>
    <w:rsid w:val="00555CE3"/>
    <w:rsid w:val="00564FB5"/>
    <w:rsid w:val="005826E2"/>
    <w:rsid w:val="00583910"/>
    <w:rsid w:val="0059405C"/>
    <w:rsid w:val="005A523A"/>
    <w:rsid w:val="005A5F4E"/>
    <w:rsid w:val="005C7903"/>
    <w:rsid w:val="005F04D4"/>
    <w:rsid w:val="00617447"/>
    <w:rsid w:val="006231FE"/>
    <w:rsid w:val="0063462F"/>
    <w:rsid w:val="00634AD2"/>
    <w:rsid w:val="00642979"/>
    <w:rsid w:val="006440FE"/>
    <w:rsid w:val="00646DA8"/>
    <w:rsid w:val="0066072B"/>
    <w:rsid w:val="00666640"/>
    <w:rsid w:val="00666941"/>
    <w:rsid w:val="00695D8C"/>
    <w:rsid w:val="006A6426"/>
    <w:rsid w:val="006A6DC7"/>
    <w:rsid w:val="006D792C"/>
    <w:rsid w:val="006F5953"/>
    <w:rsid w:val="0070208E"/>
    <w:rsid w:val="007305B4"/>
    <w:rsid w:val="0075068C"/>
    <w:rsid w:val="00760BD0"/>
    <w:rsid w:val="0076785D"/>
    <w:rsid w:val="00770800"/>
    <w:rsid w:val="007B01ED"/>
    <w:rsid w:val="007C3774"/>
    <w:rsid w:val="007C51D1"/>
    <w:rsid w:val="007F3801"/>
    <w:rsid w:val="0081632C"/>
    <w:rsid w:val="008210EF"/>
    <w:rsid w:val="0082234F"/>
    <w:rsid w:val="00846AB0"/>
    <w:rsid w:val="0085394D"/>
    <w:rsid w:val="0085477D"/>
    <w:rsid w:val="00883D85"/>
    <w:rsid w:val="008866C8"/>
    <w:rsid w:val="00894BBD"/>
    <w:rsid w:val="008B3883"/>
    <w:rsid w:val="008C2CCF"/>
    <w:rsid w:val="008D09A7"/>
    <w:rsid w:val="008E07DC"/>
    <w:rsid w:val="008F0BD5"/>
    <w:rsid w:val="008F52DD"/>
    <w:rsid w:val="0091454A"/>
    <w:rsid w:val="00916D48"/>
    <w:rsid w:val="00921D23"/>
    <w:rsid w:val="0093009E"/>
    <w:rsid w:val="009343E1"/>
    <w:rsid w:val="00935862"/>
    <w:rsid w:val="00942FF2"/>
    <w:rsid w:val="00963D42"/>
    <w:rsid w:val="00970874"/>
    <w:rsid w:val="00972CBE"/>
    <w:rsid w:val="00980EE6"/>
    <w:rsid w:val="00981259"/>
    <w:rsid w:val="009A3C6B"/>
    <w:rsid w:val="009D00EB"/>
    <w:rsid w:val="009D7961"/>
    <w:rsid w:val="009E5CAC"/>
    <w:rsid w:val="009F0299"/>
    <w:rsid w:val="009F2204"/>
    <w:rsid w:val="009F323B"/>
    <w:rsid w:val="00A014FD"/>
    <w:rsid w:val="00A0306C"/>
    <w:rsid w:val="00A04601"/>
    <w:rsid w:val="00A1074E"/>
    <w:rsid w:val="00A128F9"/>
    <w:rsid w:val="00A2311F"/>
    <w:rsid w:val="00A328F6"/>
    <w:rsid w:val="00A62B42"/>
    <w:rsid w:val="00A64C9B"/>
    <w:rsid w:val="00A84995"/>
    <w:rsid w:val="00AA3C37"/>
    <w:rsid w:val="00AC2375"/>
    <w:rsid w:val="00AC241D"/>
    <w:rsid w:val="00AC5E8A"/>
    <w:rsid w:val="00AE3949"/>
    <w:rsid w:val="00B12245"/>
    <w:rsid w:val="00B27E5C"/>
    <w:rsid w:val="00B32561"/>
    <w:rsid w:val="00B42B9B"/>
    <w:rsid w:val="00B45AC7"/>
    <w:rsid w:val="00B464BA"/>
    <w:rsid w:val="00B7331E"/>
    <w:rsid w:val="00B75759"/>
    <w:rsid w:val="00B812CD"/>
    <w:rsid w:val="00B86473"/>
    <w:rsid w:val="00B9091B"/>
    <w:rsid w:val="00BA0401"/>
    <w:rsid w:val="00BA4B4C"/>
    <w:rsid w:val="00BB506A"/>
    <w:rsid w:val="00BB5432"/>
    <w:rsid w:val="00BE0DF2"/>
    <w:rsid w:val="00BF1794"/>
    <w:rsid w:val="00BF4B0A"/>
    <w:rsid w:val="00C43529"/>
    <w:rsid w:val="00C43BAA"/>
    <w:rsid w:val="00C63B1C"/>
    <w:rsid w:val="00C63DAA"/>
    <w:rsid w:val="00CA319A"/>
    <w:rsid w:val="00CB6E42"/>
    <w:rsid w:val="00CC7B68"/>
    <w:rsid w:val="00D03397"/>
    <w:rsid w:val="00D14727"/>
    <w:rsid w:val="00D413E8"/>
    <w:rsid w:val="00D4299C"/>
    <w:rsid w:val="00D744FE"/>
    <w:rsid w:val="00D83029"/>
    <w:rsid w:val="00D933EF"/>
    <w:rsid w:val="00DB720B"/>
    <w:rsid w:val="00DD0C55"/>
    <w:rsid w:val="00DD2FDC"/>
    <w:rsid w:val="00DE4E5A"/>
    <w:rsid w:val="00DF0606"/>
    <w:rsid w:val="00DF5A1B"/>
    <w:rsid w:val="00E1229C"/>
    <w:rsid w:val="00E127CE"/>
    <w:rsid w:val="00E32006"/>
    <w:rsid w:val="00E4277E"/>
    <w:rsid w:val="00E46048"/>
    <w:rsid w:val="00E74983"/>
    <w:rsid w:val="00E8442F"/>
    <w:rsid w:val="00E845F5"/>
    <w:rsid w:val="00EA1677"/>
    <w:rsid w:val="00EB5A4D"/>
    <w:rsid w:val="00EF17DA"/>
    <w:rsid w:val="00F0250C"/>
    <w:rsid w:val="00F04D94"/>
    <w:rsid w:val="00F05876"/>
    <w:rsid w:val="00F1403A"/>
    <w:rsid w:val="00F27BDB"/>
    <w:rsid w:val="00F47FB8"/>
    <w:rsid w:val="00F51CEF"/>
    <w:rsid w:val="00F75860"/>
    <w:rsid w:val="00F82F41"/>
    <w:rsid w:val="00F906EB"/>
    <w:rsid w:val="00FC2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3934"/>
  <w15:docId w15:val="{004496E7-B3FA-441C-B166-26881E50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0800"/>
    <w:rPr>
      <w:i/>
      <w:iCs/>
    </w:rPr>
  </w:style>
  <w:style w:type="character" w:styleId="Strong">
    <w:name w:val="Strong"/>
    <w:basedOn w:val="DefaultParagraphFont"/>
    <w:uiPriority w:val="22"/>
    <w:qFormat/>
    <w:rsid w:val="00770800"/>
    <w:rPr>
      <w:b/>
      <w:bCs/>
    </w:rPr>
  </w:style>
  <w:style w:type="paragraph" w:styleId="BalloonText">
    <w:name w:val="Balloon Text"/>
    <w:basedOn w:val="Normal"/>
    <w:link w:val="BalloonTextChar"/>
    <w:uiPriority w:val="99"/>
    <w:semiHidden/>
    <w:unhideWhenUsed/>
    <w:rsid w:val="0077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800"/>
    <w:rPr>
      <w:rFonts w:ascii="Tahoma" w:hAnsi="Tahoma" w:cs="Tahoma"/>
      <w:sz w:val="16"/>
      <w:szCs w:val="16"/>
    </w:rPr>
  </w:style>
  <w:style w:type="table" w:styleId="TableGrid">
    <w:name w:val="Table Grid"/>
    <w:basedOn w:val="TableNormal"/>
    <w:uiPriority w:val="59"/>
    <w:rsid w:val="0077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E8"/>
  </w:style>
  <w:style w:type="paragraph" w:styleId="Footer">
    <w:name w:val="footer"/>
    <w:basedOn w:val="Normal"/>
    <w:link w:val="FooterChar"/>
    <w:uiPriority w:val="99"/>
    <w:unhideWhenUsed/>
    <w:rsid w:val="00D4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3E8"/>
  </w:style>
  <w:style w:type="character" w:styleId="Hyperlink">
    <w:name w:val="Hyperlink"/>
    <w:basedOn w:val="DefaultParagraphFont"/>
    <w:uiPriority w:val="99"/>
    <w:unhideWhenUsed/>
    <w:rsid w:val="00D744FE"/>
    <w:rPr>
      <w:color w:val="0000FF" w:themeColor="hyperlink"/>
      <w:u w:val="single"/>
    </w:rPr>
  </w:style>
  <w:style w:type="paragraph" w:styleId="ListParagraph">
    <w:name w:val="List Paragraph"/>
    <w:basedOn w:val="Normal"/>
    <w:uiPriority w:val="34"/>
    <w:qFormat/>
    <w:rsid w:val="0076785D"/>
    <w:pPr>
      <w:ind w:left="720"/>
      <w:contextualSpacing/>
    </w:pPr>
  </w:style>
  <w:style w:type="character" w:styleId="UnresolvedMention">
    <w:name w:val="Unresolved Mention"/>
    <w:basedOn w:val="DefaultParagraphFont"/>
    <w:uiPriority w:val="99"/>
    <w:semiHidden/>
    <w:unhideWhenUsed/>
    <w:rsid w:val="000E2AE2"/>
    <w:rPr>
      <w:color w:val="605E5C"/>
      <w:shd w:val="clear" w:color="auto" w:fill="E1DFDD"/>
    </w:rPr>
  </w:style>
  <w:style w:type="paragraph" w:styleId="NormalWeb">
    <w:name w:val="Normal (Web)"/>
    <w:basedOn w:val="Normal"/>
    <w:uiPriority w:val="99"/>
    <w:semiHidden/>
    <w:unhideWhenUsed/>
    <w:rsid w:val="00BF4B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759923">
      <w:bodyDiv w:val="1"/>
      <w:marLeft w:val="0"/>
      <w:marRight w:val="0"/>
      <w:marTop w:val="0"/>
      <w:marBottom w:val="0"/>
      <w:divBdr>
        <w:top w:val="none" w:sz="0" w:space="0" w:color="auto"/>
        <w:left w:val="none" w:sz="0" w:space="0" w:color="auto"/>
        <w:bottom w:val="none" w:sz="0" w:space="0" w:color="auto"/>
        <w:right w:val="none" w:sz="0" w:space="0" w:color="auto"/>
      </w:divBdr>
    </w:div>
    <w:div w:id="15804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urther-businesses-and-premises-to-close" TargetMode="External"/><Relationship Id="rId13" Type="http://schemas.openxmlformats.org/officeDocument/2006/relationships/hyperlink" Target="https://assets.publishing.service.gov.uk/government/uploads/system/uploads/attachment_data/file/873960/Supplier_Agreement_19.3.2020.pdf" TargetMode="External"/><Relationship Id="rId18" Type="http://schemas.openxmlformats.org/officeDocument/2006/relationships/hyperlink" Target="https://www.gov.uk/government/publications/covid-19-guidance-for-staff-in-the-transport-sector" TargetMode="External"/><Relationship Id="rId26" Type="http://schemas.openxmlformats.org/officeDocument/2006/relationships/hyperlink" Target="https://www.cbi.org.uk/coronavirus-hub/" TargetMode="External"/><Relationship Id="rId3" Type="http://schemas.openxmlformats.org/officeDocument/2006/relationships/settings" Target="settings.xml"/><Relationship Id="rId21" Type="http://schemas.openxmlformats.org/officeDocument/2006/relationships/hyperlink" Target="https://www.british-business-bank.co.uk/ourpartners/coronavirus-business-interruption-loan-scheme-cbils/accredited-lenders/" TargetMode="External"/><Relationship Id="rId34" Type="http://schemas.openxmlformats.org/officeDocument/2006/relationships/header" Target="header1.xml"/><Relationship Id="rId7" Type="http://schemas.openxmlformats.org/officeDocument/2006/relationships/hyperlink" Target="https://www.gov.uk/government/publications/full-guidance-on-staying-at-home-and-away-from-others/full-guidance-on-staying-at-home-and-away-from-others" TargetMode="External"/><Relationship Id="rId12" Type="http://schemas.openxmlformats.org/officeDocument/2006/relationships/hyperlink" Target="https://www.gov.uk/government/news/government-agrees-measures-with-energy-industry-to-support-vulnerable-people-through-covid-19" TargetMode="External"/><Relationship Id="rId17" Type="http://schemas.openxmlformats.org/officeDocument/2006/relationships/hyperlink" Target="https://www.cityam.com/coronavirus-government-temporarily-suspends-rail-franchise-agreements/" TargetMode="External"/><Relationship Id="rId25" Type="http://schemas.openxmlformats.org/officeDocument/2006/relationships/hyperlink" Target="https://services.parliament.uk/Bills/2019-21/coronavirus.html" TargetMode="External"/><Relationship Id="rId33" Type="http://schemas.openxmlformats.org/officeDocument/2006/relationships/hyperlink" Target="https://www.unison.org.uk/news/article/2020/03/coronavirus-unison-helping-members-financially/" TargetMode="External"/><Relationship Id="rId2" Type="http://schemas.openxmlformats.org/officeDocument/2006/relationships/styles" Target="styles.xml"/><Relationship Id="rId16" Type="http://schemas.openxmlformats.org/officeDocument/2006/relationships/hyperlink" Target="https://www.gov.uk/government/news/government-and-airlines-working-to-get-british-passengers-affected-by-coronavirus-back-to-the-uk" TargetMode="External"/><Relationship Id="rId20" Type="http://schemas.openxmlformats.org/officeDocument/2006/relationships/hyperlink" Target="https://www.ft.com/content/52dcf686-6b88-11ea-89df-41bea055720b" TargetMode="External"/><Relationship Id="rId29" Type="http://schemas.openxmlformats.org/officeDocument/2006/relationships/hyperlink" Target="https://www.workcast.com/register?cpak=81932425257175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news/cma-launches-covid-19-taskforce" TargetMode="External"/><Relationship Id="rId24" Type="http://schemas.openxmlformats.org/officeDocument/2006/relationships/hyperlink" Target="https://www.ofgem.gov.uk/news-blog/our-blog/covid-19-message-ofgem-ceo-jonathan-brearley" TargetMode="External"/><Relationship Id="rId32" Type="http://schemas.openxmlformats.org/officeDocument/2006/relationships/hyperlink" Target="https://www.gov.uk/government/publications/coronavirus-covid-19-maintaining-educational-provision/guidance-for-schools-colleges-and-local-authorities-on-maintaining-educational-provision" TargetMode="External"/><Relationship Id="rId5" Type="http://schemas.openxmlformats.org/officeDocument/2006/relationships/footnotes" Target="footnotes.xml"/><Relationship Id="rId15" Type="http://schemas.openxmlformats.org/officeDocument/2006/relationships/hyperlink" Target="https://www.theguardian.com/business/2020/mar/17/energy-firms-draw-up-crisis-plans-amid-fears-of-loss-of-80-of-staff" TargetMode="External"/><Relationship Id="rId23" Type="http://schemas.openxmlformats.org/officeDocument/2006/relationships/hyperlink" Target="https://www.ofgem.gov.uk/coronavirus-covid-19" TargetMode="External"/><Relationship Id="rId28" Type="http://schemas.openxmlformats.org/officeDocument/2006/relationships/hyperlink" Target="https://www.fsb.org.uk/campaign/covid19.html" TargetMode="External"/><Relationship Id="rId36" Type="http://schemas.openxmlformats.org/officeDocument/2006/relationships/theme" Target="theme/theme1.xml"/><Relationship Id="rId10" Type="http://schemas.openxmlformats.org/officeDocument/2006/relationships/hyperlink" Target="https://assets.publishing.service.gov.uk/government/uploads/system/uploads/attachment_data/file/874166/20_03_20_Letter_from_Andrea_Coscelli_to_Charles_Roxburgh_and_Alex_Chisholm_Redacted2--.pdf" TargetMode="External"/><Relationship Id="rId19" Type="http://schemas.openxmlformats.org/officeDocument/2006/relationships/hyperlink" Target="https://www.gov.uk/government/news/coronavirus-business-support-to-launch-from-today?utm_source=42569972-4ede-414a-a59a-1cd709173c0a&amp;utm_medium=email&amp;utm_campaign=govuk-notifications&amp;utm_content=immediate" TargetMode="External"/><Relationship Id="rId31" Type="http://schemas.openxmlformats.org/officeDocument/2006/relationships/hyperlink" Target="https://www.gmb.org.uk/coronavirus-covid-19-what-members-need-know" TargetMode="External"/><Relationship Id="rId4" Type="http://schemas.openxmlformats.org/officeDocument/2006/relationships/webSettings" Target="webSettings.xml"/><Relationship Id="rId9" Type="http://schemas.openxmlformats.org/officeDocument/2006/relationships/hyperlink" Target="https://www.24housing.co.uk/news/jenrick-attempts-to-provide-clarity-over-construction-work-during-coronavirus-lockdown/" TargetMode="External"/><Relationship Id="rId14"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2" Type="http://schemas.openxmlformats.org/officeDocument/2006/relationships/hyperlink" Target="https://www.gov.uk/government/news/robert-jenrick-reaffirms-support-for-councils-in-their-coronavirus-response" TargetMode="External"/><Relationship Id="rId27" Type="http://schemas.openxmlformats.org/officeDocument/2006/relationships/hyperlink" Target="https://www.cbi.org.uk/coronavirus-hub/cbi-in-action/" TargetMode="External"/><Relationship Id="rId30" Type="http://schemas.openxmlformats.org/officeDocument/2006/relationships/hyperlink" Target="https://www.r-e-a.net/work/covid-19-business-continuity/"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Sommerfeld</dc:creator>
  <cp:lastModifiedBy>Isobel Morris</cp:lastModifiedBy>
  <cp:revision>3</cp:revision>
  <cp:lastPrinted>2020-03-12T16:04:00Z</cp:lastPrinted>
  <dcterms:created xsi:type="dcterms:W3CDTF">2020-03-25T22:59:00Z</dcterms:created>
  <dcterms:modified xsi:type="dcterms:W3CDTF">2020-03-25T23:00:00Z</dcterms:modified>
</cp:coreProperties>
</file>