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A0750" w14:textId="77777777" w:rsidR="004A492B" w:rsidRDefault="004A492B" w:rsidP="002D6A34">
      <w:pPr>
        <w:rPr>
          <w:rFonts w:ascii="Arial" w:hAnsi="Arial" w:cs="Arial"/>
          <w:b/>
          <w:color w:val="008080"/>
          <w:sz w:val="28"/>
          <w:szCs w:val="28"/>
          <w:u w:val="single"/>
        </w:rPr>
      </w:pPr>
    </w:p>
    <w:p w14:paraId="25BA561B" w14:textId="6B6AB56D" w:rsidR="001A7A82" w:rsidRPr="00E83F18" w:rsidRDefault="001A7A82" w:rsidP="001A7A82">
      <w:pPr>
        <w:jc w:val="right"/>
        <w:rPr>
          <w:rFonts w:ascii="Arial" w:hAnsi="Arial" w:cs="Arial"/>
          <w:b/>
          <w:color w:val="008080"/>
          <w:sz w:val="28"/>
          <w:szCs w:val="28"/>
        </w:rPr>
      </w:pPr>
    </w:p>
    <w:p w14:paraId="2A70CD9B" w14:textId="4295F7B3" w:rsidR="00A13A70" w:rsidRDefault="00F53499" w:rsidP="00756896">
      <w:pPr>
        <w:rPr>
          <w:rFonts w:ascii="Arial" w:hAnsi="Arial" w:cs="Arial"/>
          <w:b/>
          <w:color w:val="008080"/>
          <w:sz w:val="28"/>
          <w:szCs w:val="28"/>
        </w:rPr>
      </w:pPr>
      <w:r w:rsidRPr="00E83F18">
        <w:rPr>
          <w:rFonts w:ascii="Arial" w:hAnsi="Arial" w:cs="Arial"/>
          <w:b/>
          <w:color w:val="008080"/>
          <w:sz w:val="28"/>
          <w:szCs w:val="28"/>
        </w:rPr>
        <w:t xml:space="preserve">Current relaxation of drivers’ hours rules </w:t>
      </w:r>
    </w:p>
    <w:p w14:paraId="0E4C5DD4" w14:textId="43019550" w:rsidR="009A153E" w:rsidRDefault="009A153E" w:rsidP="00756896">
      <w:pPr>
        <w:rPr>
          <w:rFonts w:ascii="Arial" w:hAnsi="Arial" w:cs="Arial"/>
          <w:b/>
          <w:color w:val="008080"/>
          <w:sz w:val="28"/>
          <w:szCs w:val="28"/>
        </w:rPr>
      </w:pPr>
    </w:p>
    <w:p w14:paraId="2EC9FA73" w14:textId="01409646" w:rsidR="009A153E" w:rsidRDefault="006A3D26" w:rsidP="00756896">
      <w:pPr>
        <w:rPr>
          <w:rFonts w:ascii="Arial" w:hAnsi="Arial" w:cs="Arial"/>
          <w:b/>
          <w:color w:val="008080"/>
          <w:sz w:val="28"/>
          <w:szCs w:val="28"/>
        </w:rPr>
      </w:pPr>
      <w:hyperlink r:id="rId10" w:history="1">
        <w:r w:rsidR="009A153E" w:rsidRPr="00F47C55">
          <w:rPr>
            <w:rStyle w:val="Hyperlink"/>
            <w:rFonts w:ascii="Arial" w:hAnsi="Arial" w:cs="Arial"/>
            <w:sz w:val="28"/>
            <w:szCs w:val="28"/>
          </w:rPr>
          <w:t>https://www.gov.uk/government/publications/temporary-relaxation-of-the-enforcement-of-the-drivers-hours-rules-all-sectors-carriage-of-goods-by-road</w:t>
        </w:r>
      </w:hyperlink>
    </w:p>
    <w:p w14:paraId="39824633" w14:textId="35AD7A66" w:rsidR="009A153E" w:rsidRDefault="009A153E" w:rsidP="00756896">
      <w:pPr>
        <w:rPr>
          <w:rFonts w:ascii="Arial" w:hAnsi="Arial" w:cs="Arial"/>
          <w:b/>
          <w:color w:val="008080"/>
          <w:sz w:val="28"/>
          <w:szCs w:val="28"/>
        </w:rPr>
      </w:pPr>
    </w:p>
    <w:p w14:paraId="48A48484" w14:textId="45401CE4" w:rsidR="001A7A82" w:rsidRPr="00E83F18" w:rsidRDefault="00F53499" w:rsidP="00756896">
      <w:pPr>
        <w:rPr>
          <w:rFonts w:ascii="Arial" w:hAnsi="Arial" w:cs="Arial"/>
          <w:b/>
          <w:color w:val="008080"/>
          <w:sz w:val="28"/>
          <w:szCs w:val="28"/>
        </w:rPr>
      </w:pPr>
      <w:r w:rsidRPr="00E83F18">
        <w:rPr>
          <w:rFonts w:ascii="Arial" w:hAnsi="Arial" w:cs="Arial"/>
          <w:b/>
          <w:color w:val="008080"/>
          <w:sz w:val="28"/>
          <w:szCs w:val="28"/>
        </w:rPr>
        <w:t xml:space="preserve">Request for </w:t>
      </w:r>
      <w:r w:rsidR="00DF0AE0">
        <w:rPr>
          <w:rFonts w:ascii="Arial" w:hAnsi="Arial" w:cs="Arial"/>
          <w:b/>
          <w:color w:val="008080"/>
          <w:sz w:val="28"/>
          <w:szCs w:val="28"/>
        </w:rPr>
        <w:t>information on current relaxation</w:t>
      </w:r>
    </w:p>
    <w:p w14:paraId="6A7CA227" w14:textId="77777777" w:rsidR="001A7A82" w:rsidRDefault="001A7A82" w:rsidP="001A7A82">
      <w:pPr>
        <w:jc w:val="center"/>
        <w:rPr>
          <w:rFonts w:ascii="Arial" w:hAnsi="Arial" w:cs="Arial"/>
          <w:b/>
          <w:sz w:val="28"/>
          <w:szCs w:val="28"/>
        </w:rPr>
      </w:pPr>
    </w:p>
    <w:p w14:paraId="2FF8693D" w14:textId="241C2B5E" w:rsidR="00841230" w:rsidRPr="00841230" w:rsidRDefault="001A7A82" w:rsidP="00756896">
      <w:pPr>
        <w:rPr>
          <w:rFonts w:ascii="Arial" w:hAnsi="Arial" w:cs="Arial"/>
          <w:i/>
          <w:sz w:val="22"/>
          <w:szCs w:val="22"/>
        </w:rPr>
      </w:pPr>
      <w:r w:rsidRPr="00756896">
        <w:rPr>
          <w:rFonts w:ascii="Arial" w:hAnsi="Arial" w:cs="Arial"/>
          <w:i/>
          <w:sz w:val="22"/>
          <w:szCs w:val="22"/>
        </w:rPr>
        <w:t>Space given below to respond is not fixed – please provide as much quantitative as well as qualitative evidence as possible.</w:t>
      </w:r>
      <w:r w:rsidR="00A13A70">
        <w:rPr>
          <w:rFonts w:ascii="Arial" w:hAnsi="Arial" w:cs="Arial"/>
          <w:i/>
          <w:sz w:val="22"/>
          <w:szCs w:val="22"/>
        </w:rPr>
        <w:t xml:space="preserve"> </w:t>
      </w:r>
      <w:r w:rsidRPr="00756896">
        <w:rPr>
          <w:rFonts w:ascii="Arial" w:hAnsi="Arial" w:cs="Arial"/>
          <w:i/>
          <w:sz w:val="22"/>
          <w:szCs w:val="22"/>
        </w:rPr>
        <w:t>Please note that Government will approach third parties to request supporting evidence if necessary</w:t>
      </w:r>
      <w:r w:rsidRPr="00756896">
        <w:rPr>
          <w:rFonts w:ascii="Arial" w:hAnsi="Arial" w:cs="Arial"/>
          <w:i/>
          <w:sz w:val="20"/>
          <w:szCs w:val="20"/>
        </w:rPr>
        <w:t>.</w:t>
      </w:r>
      <w:r w:rsidR="00A13A70">
        <w:rPr>
          <w:rFonts w:ascii="Arial" w:hAnsi="Arial" w:cs="Arial"/>
          <w:i/>
          <w:sz w:val="20"/>
          <w:szCs w:val="20"/>
        </w:rPr>
        <w:t xml:space="preserve"> </w:t>
      </w:r>
      <w:r w:rsidR="00841230" w:rsidRPr="00841230">
        <w:rPr>
          <w:rFonts w:ascii="Arial" w:hAnsi="Arial" w:cs="Arial"/>
          <w:i/>
          <w:sz w:val="22"/>
          <w:szCs w:val="22"/>
        </w:rPr>
        <w:t>Information that you provide will be shared with us on an in</w:t>
      </w:r>
      <w:r w:rsidR="00524F4D">
        <w:rPr>
          <w:rFonts w:ascii="Arial" w:hAnsi="Arial" w:cs="Arial"/>
          <w:i/>
          <w:sz w:val="22"/>
          <w:szCs w:val="22"/>
        </w:rPr>
        <w:t>-</w:t>
      </w:r>
      <w:r w:rsidR="00841230" w:rsidRPr="00841230">
        <w:rPr>
          <w:rFonts w:ascii="Arial" w:hAnsi="Arial" w:cs="Arial"/>
          <w:i/>
          <w:sz w:val="22"/>
          <w:szCs w:val="22"/>
        </w:rPr>
        <w:t>confidence basis.</w:t>
      </w:r>
    </w:p>
    <w:p w14:paraId="1CDA1651" w14:textId="77777777" w:rsidR="001A7A82" w:rsidRPr="00E64601" w:rsidRDefault="001A7A82" w:rsidP="001A7A82">
      <w:pPr>
        <w:jc w:val="center"/>
        <w:rPr>
          <w:rFonts w:ascii="Arial" w:hAnsi="Arial" w:cs="Arial"/>
        </w:rPr>
      </w:pPr>
    </w:p>
    <w:p w14:paraId="79DC62CA" w14:textId="3DFEB6C6" w:rsidR="002D6A34" w:rsidRPr="00DE5EF5" w:rsidRDefault="00DE5EF5" w:rsidP="00DE5EF5">
      <w:pPr>
        <w:rPr>
          <w:rFonts w:ascii="Arial" w:hAnsi="Arial" w:cs="Arial"/>
          <w:b/>
          <w:color w:val="008080"/>
        </w:rPr>
      </w:pPr>
      <w:r>
        <w:rPr>
          <w:rFonts w:ascii="Arial" w:hAnsi="Arial" w:cs="Arial"/>
          <w:b/>
          <w:color w:val="008080"/>
        </w:rPr>
        <w:t>1.</w:t>
      </w:r>
      <w:r w:rsidR="001A7A82" w:rsidRPr="00DE5EF5">
        <w:rPr>
          <w:rFonts w:ascii="Arial" w:hAnsi="Arial" w:cs="Arial"/>
          <w:b/>
          <w:color w:val="008080"/>
        </w:rPr>
        <w:t>Name</w:t>
      </w:r>
      <w:r w:rsidR="00F53499" w:rsidRPr="00DE5EF5">
        <w:rPr>
          <w:rFonts w:ascii="Arial" w:hAnsi="Arial" w:cs="Arial"/>
          <w:b/>
          <w:color w:val="008080"/>
        </w:rPr>
        <w:t xml:space="preserve"> of organisation</w:t>
      </w:r>
      <w:r w:rsidR="002A4A1F">
        <w:rPr>
          <w:rFonts w:ascii="Arial" w:hAnsi="Arial" w:cs="Arial"/>
          <w:b/>
          <w:color w:val="008080"/>
        </w:rPr>
        <w:t>, and team</w:t>
      </w:r>
      <w:r w:rsidR="001A7A82" w:rsidRPr="00DE5EF5">
        <w:rPr>
          <w:rFonts w:ascii="Arial" w:hAnsi="Arial" w:cs="Arial"/>
          <w:b/>
          <w:color w:val="008080"/>
        </w:rPr>
        <w:t>:</w:t>
      </w:r>
    </w:p>
    <w:p w14:paraId="5187A08A" w14:textId="77777777" w:rsidR="002D6A34" w:rsidRPr="002D6A34" w:rsidRDefault="002D6A34" w:rsidP="002D6A34">
      <w:pPr>
        <w:pStyle w:val="ListParagraph"/>
        <w:ind w:left="1080"/>
        <w:rPr>
          <w:rFonts w:ascii="Arial" w:hAnsi="Arial" w:cs="Arial"/>
          <w:b/>
          <w:color w:val="008080"/>
        </w:rPr>
      </w:pP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8217"/>
      </w:tblGrid>
      <w:tr w:rsidR="002D6A34" w14:paraId="5FFF6A0D" w14:textId="77777777" w:rsidTr="002D6A34">
        <w:trPr>
          <w:trHeight w:val="849"/>
        </w:trPr>
        <w:tc>
          <w:tcPr>
            <w:tcW w:w="8217" w:type="dxa"/>
          </w:tcPr>
          <w:p w14:paraId="645D07C1" w14:textId="77777777" w:rsidR="002D6A34" w:rsidRDefault="002D6A34" w:rsidP="001A7A82">
            <w:pPr>
              <w:rPr>
                <w:rFonts w:ascii="Arial" w:hAnsi="Arial" w:cs="Arial"/>
                <w:b/>
                <w:color w:val="008080"/>
              </w:rPr>
            </w:pPr>
          </w:p>
        </w:tc>
      </w:tr>
    </w:tbl>
    <w:p w14:paraId="18F90011" w14:textId="0EC64D2A" w:rsidR="002D6A34" w:rsidRPr="00DE5EF5" w:rsidRDefault="002D6A34" w:rsidP="00DE5EF5">
      <w:pPr>
        <w:rPr>
          <w:rFonts w:ascii="Arial" w:hAnsi="Arial" w:cs="Arial"/>
          <w:i/>
          <w:sz w:val="22"/>
          <w:szCs w:val="22"/>
        </w:rPr>
      </w:pPr>
    </w:p>
    <w:p w14:paraId="5FDB9CCA" w14:textId="3CB511EF" w:rsidR="001A4EDF" w:rsidRPr="00DE5EF5" w:rsidRDefault="001A4EDF" w:rsidP="001A4EDF">
      <w:pPr>
        <w:rPr>
          <w:rFonts w:ascii="Arial" w:hAnsi="Arial" w:cs="Arial"/>
          <w:b/>
          <w:color w:val="008080"/>
        </w:rPr>
      </w:pPr>
      <w:r>
        <w:rPr>
          <w:rFonts w:ascii="Arial" w:hAnsi="Arial" w:cs="Arial"/>
          <w:b/>
          <w:color w:val="008080"/>
        </w:rPr>
        <w:t>2. Contact details: name, telephone number and email address</w:t>
      </w:r>
    </w:p>
    <w:p w14:paraId="071AD1AB" w14:textId="77777777" w:rsidR="001A4EDF" w:rsidRPr="002D6A34" w:rsidRDefault="001A4EDF" w:rsidP="001A4EDF">
      <w:pPr>
        <w:pStyle w:val="ListParagraph"/>
        <w:ind w:left="1080"/>
        <w:rPr>
          <w:rFonts w:ascii="Arial" w:hAnsi="Arial" w:cs="Arial"/>
          <w:b/>
          <w:color w:val="008080"/>
        </w:rPr>
      </w:pP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8217"/>
      </w:tblGrid>
      <w:tr w:rsidR="001A4EDF" w14:paraId="7A15C439" w14:textId="77777777" w:rsidTr="005E4A22">
        <w:trPr>
          <w:trHeight w:val="849"/>
        </w:trPr>
        <w:tc>
          <w:tcPr>
            <w:tcW w:w="8217" w:type="dxa"/>
          </w:tcPr>
          <w:p w14:paraId="4C82C2B7" w14:textId="77777777" w:rsidR="001A4EDF" w:rsidRDefault="001A4EDF" w:rsidP="005E4A22">
            <w:pPr>
              <w:rPr>
                <w:rFonts w:ascii="Arial" w:hAnsi="Arial" w:cs="Arial"/>
                <w:b/>
                <w:color w:val="008080"/>
              </w:rPr>
            </w:pPr>
            <w:r>
              <w:rPr>
                <w:rFonts w:ascii="Arial" w:hAnsi="Arial" w:cs="Arial"/>
                <w:b/>
                <w:color w:val="008080"/>
              </w:rPr>
              <w:t>Name:</w:t>
            </w:r>
          </w:p>
          <w:p w14:paraId="2BB1360F" w14:textId="4242EB6C" w:rsidR="00756896" w:rsidRDefault="001A4EDF" w:rsidP="005E4A22">
            <w:pPr>
              <w:rPr>
                <w:rFonts w:ascii="Arial" w:hAnsi="Arial" w:cs="Arial"/>
                <w:b/>
                <w:color w:val="008080"/>
              </w:rPr>
            </w:pPr>
            <w:r>
              <w:rPr>
                <w:rFonts w:ascii="Arial" w:hAnsi="Arial" w:cs="Arial"/>
                <w:b/>
                <w:color w:val="008080"/>
              </w:rPr>
              <w:t>Telephone number</w:t>
            </w:r>
            <w:r w:rsidR="00756896">
              <w:rPr>
                <w:rFonts w:ascii="Arial" w:hAnsi="Arial" w:cs="Arial"/>
                <w:b/>
                <w:color w:val="008080"/>
              </w:rPr>
              <w:t>:</w:t>
            </w:r>
            <w:r>
              <w:rPr>
                <w:rFonts w:ascii="Arial" w:hAnsi="Arial" w:cs="Arial"/>
                <w:b/>
                <w:color w:val="008080"/>
              </w:rPr>
              <w:t xml:space="preserve"> </w:t>
            </w:r>
          </w:p>
          <w:p w14:paraId="2AEA5042" w14:textId="35846B9A" w:rsidR="001A4EDF" w:rsidRDefault="005E4A22" w:rsidP="005E4A22">
            <w:pPr>
              <w:rPr>
                <w:rFonts w:ascii="Arial" w:hAnsi="Arial" w:cs="Arial"/>
                <w:b/>
                <w:color w:val="008080"/>
              </w:rPr>
            </w:pPr>
            <w:r>
              <w:rPr>
                <w:rFonts w:ascii="Arial" w:hAnsi="Arial" w:cs="Arial"/>
                <w:b/>
                <w:color w:val="008080"/>
              </w:rPr>
              <w:t>E</w:t>
            </w:r>
            <w:r w:rsidR="001A4EDF">
              <w:rPr>
                <w:rFonts w:ascii="Arial" w:hAnsi="Arial" w:cs="Arial"/>
                <w:b/>
                <w:color w:val="008080"/>
              </w:rPr>
              <w:t>mail address</w:t>
            </w:r>
            <w:r w:rsidR="00756896">
              <w:rPr>
                <w:rFonts w:ascii="Arial" w:hAnsi="Arial" w:cs="Arial"/>
                <w:b/>
                <w:color w:val="008080"/>
              </w:rPr>
              <w:t>:</w:t>
            </w:r>
          </w:p>
        </w:tc>
      </w:tr>
    </w:tbl>
    <w:p w14:paraId="272851B3" w14:textId="21A0BFCB" w:rsidR="002D6A34" w:rsidRPr="001A4EDF" w:rsidRDefault="002D6A34" w:rsidP="001A4EDF">
      <w:pPr>
        <w:rPr>
          <w:rFonts w:ascii="Arial" w:hAnsi="Arial" w:cs="Arial"/>
          <w:i/>
          <w:sz w:val="22"/>
          <w:szCs w:val="22"/>
        </w:rPr>
      </w:pPr>
    </w:p>
    <w:p w14:paraId="61411D79" w14:textId="77777777" w:rsidR="001A7A82" w:rsidRPr="00585863" w:rsidRDefault="001A7A82" w:rsidP="001A7A82">
      <w:pPr>
        <w:rPr>
          <w:rFonts w:ascii="Arial" w:hAnsi="Arial" w:cs="Arial"/>
          <w:i/>
          <w:sz w:val="20"/>
          <w:szCs w:val="20"/>
        </w:rPr>
      </w:pPr>
    </w:p>
    <w:p w14:paraId="1A149F06" w14:textId="299A3B1F" w:rsidR="001A7A82" w:rsidRPr="00C45CD4" w:rsidRDefault="001A4EDF" w:rsidP="001A7A82">
      <w:pPr>
        <w:rPr>
          <w:rFonts w:ascii="Arial" w:hAnsi="Arial" w:cs="Arial"/>
          <w:b/>
          <w:color w:val="008080"/>
        </w:rPr>
      </w:pPr>
      <w:r>
        <w:rPr>
          <w:rFonts w:ascii="Arial" w:hAnsi="Arial" w:cs="Arial"/>
          <w:b/>
          <w:color w:val="008080"/>
        </w:rPr>
        <w:t xml:space="preserve">3. </w:t>
      </w:r>
      <w:r w:rsidR="00DE5EF5">
        <w:rPr>
          <w:rFonts w:ascii="Arial" w:hAnsi="Arial" w:cs="Arial"/>
          <w:b/>
          <w:color w:val="008080"/>
        </w:rPr>
        <w:t>Organisational</w:t>
      </w:r>
      <w:r w:rsidR="001A7A82" w:rsidRPr="00C45CD4">
        <w:rPr>
          <w:rFonts w:ascii="Arial" w:hAnsi="Arial" w:cs="Arial"/>
          <w:b/>
          <w:color w:val="008080"/>
        </w:rPr>
        <w:t xml:space="preserve"> Background: </w:t>
      </w:r>
    </w:p>
    <w:p w14:paraId="24256A85" w14:textId="77777777" w:rsidR="001A7A82" w:rsidRDefault="001A7A82" w:rsidP="001A7A82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2"/>
      </w:tblGrid>
      <w:tr w:rsidR="00756896" w14:paraId="5E081E12" w14:textId="77777777" w:rsidTr="003A16AF">
        <w:trPr>
          <w:trHeight w:val="4166"/>
        </w:trPr>
        <w:tc>
          <w:tcPr>
            <w:tcW w:w="8512" w:type="dxa"/>
          </w:tcPr>
          <w:p w14:paraId="7F71CE67" w14:textId="77777777" w:rsidR="00524F4D" w:rsidRDefault="00524F4D" w:rsidP="00DE5EF5">
            <w:pPr>
              <w:rPr>
                <w:rFonts w:ascii="Arial" w:hAnsi="Arial" w:cs="Arial"/>
                <w:i/>
                <w:color w:val="008080"/>
              </w:rPr>
            </w:pPr>
          </w:p>
          <w:p w14:paraId="1E72608D" w14:textId="2F91979A" w:rsidR="00756896" w:rsidRPr="00524F4D" w:rsidRDefault="004F595C" w:rsidP="00DE5EF5">
            <w:pPr>
              <w:rPr>
                <w:rFonts w:ascii="Arial" w:hAnsi="Arial" w:cs="Arial"/>
                <w:i/>
                <w:color w:val="008080"/>
              </w:rPr>
            </w:pPr>
            <w:r w:rsidRPr="00524F4D">
              <w:rPr>
                <w:rFonts w:ascii="Arial" w:hAnsi="Arial" w:cs="Arial"/>
                <w:i/>
                <w:color w:val="008080"/>
              </w:rPr>
              <w:t>Please give details of the types of sectors and companies that you represent/work with, and are providing information on</w:t>
            </w:r>
            <w:r w:rsidRPr="00524F4D" w:rsidDel="004F595C">
              <w:rPr>
                <w:rFonts w:ascii="Arial" w:hAnsi="Arial" w:cs="Arial"/>
                <w:i/>
                <w:color w:val="008080"/>
              </w:rPr>
              <w:t xml:space="preserve"> </w:t>
            </w:r>
          </w:p>
          <w:p w14:paraId="2551A6CB" w14:textId="77777777" w:rsidR="00756896" w:rsidRDefault="00756896" w:rsidP="00DE5EF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C69D507" w14:textId="77777777" w:rsidR="00756896" w:rsidRDefault="00756896" w:rsidP="00DE5EF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4D0EC5B" w14:textId="6D58A2C8" w:rsidR="00756896" w:rsidRDefault="00756896" w:rsidP="00DE5EF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6CCDA8D" w14:textId="77777777" w:rsidR="001A7A82" w:rsidRPr="008514B7" w:rsidRDefault="001A7A82" w:rsidP="001A7A82">
      <w:pPr>
        <w:pStyle w:val="ListParagraph"/>
        <w:rPr>
          <w:rFonts w:ascii="Arial" w:hAnsi="Arial" w:cs="Arial"/>
          <w:i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724"/>
        <w:tblW w:w="8511" w:type="dxa"/>
        <w:tblLook w:val="04A0" w:firstRow="1" w:lastRow="0" w:firstColumn="1" w:lastColumn="0" w:noHBand="0" w:noVBand="1"/>
      </w:tblPr>
      <w:tblGrid>
        <w:gridCol w:w="8511"/>
      </w:tblGrid>
      <w:tr w:rsidR="003A16AF" w14:paraId="3E0758CD" w14:textId="77777777" w:rsidTr="003A16AF">
        <w:trPr>
          <w:trHeight w:val="3004"/>
        </w:trPr>
        <w:tc>
          <w:tcPr>
            <w:tcW w:w="8511" w:type="dxa"/>
          </w:tcPr>
          <w:p w14:paraId="08CEC679" w14:textId="77777777" w:rsidR="003A16AF" w:rsidRPr="000A2509" w:rsidRDefault="003A16AF" w:rsidP="003A16AF">
            <w:pPr>
              <w:rPr>
                <w:rFonts w:ascii="Arial" w:hAnsi="Arial" w:cs="Arial"/>
                <w:b/>
                <w:bCs/>
                <w:i/>
                <w:iCs/>
                <w:color w:val="008080"/>
              </w:rPr>
            </w:pPr>
            <w:r w:rsidRPr="48842AE8">
              <w:rPr>
                <w:rFonts w:ascii="Arial" w:hAnsi="Arial" w:cs="Arial"/>
                <w:i/>
                <w:iCs/>
                <w:color w:val="008080"/>
              </w:rPr>
              <w:lastRenderedPageBreak/>
              <w:t>Please provide details</w:t>
            </w:r>
            <w:r>
              <w:rPr>
                <w:rFonts w:ascii="Arial" w:hAnsi="Arial" w:cs="Arial"/>
                <w:i/>
                <w:iCs/>
                <w:color w:val="008080"/>
              </w:rPr>
              <w:t xml:space="preserve"> of the following</w:t>
            </w:r>
            <w:r w:rsidRPr="48842AE8">
              <w:rPr>
                <w:rFonts w:ascii="Arial" w:hAnsi="Arial" w:cs="Arial"/>
                <w:i/>
                <w:iCs/>
                <w:color w:val="008080"/>
              </w:rPr>
              <w:t xml:space="preserve">. </w:t>
            </w:r>
          </w:p>
          <w:p w14:paraId="7FA0C30E" w14:textId="77777777" w:rsidR="003A16AF" w:rsidRDefault="003A16AF" w:rsidP="003A16AF">
            <w:pPr>
              <w:rPr>
                <w:rFonts w:ascii="Arial" w:hAnsi="Arial" w:cs="Arial"/>
                <w:i/>
                <w:iCs/>
                <w:color w:val="008080"/>
              </w:rPr>
            </w:pPr>
          </w:p>
          <w:p w14:paraId="5567EBA4" w14:textId="77777777" w:rsidR="003A16AF" w:rsidRPr="009A153E" w:rsidRDefault="003A16AF" w:rsidP="003A16A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color w:val="008080"/>
              </w:rPr>
            </w:pPr>
            <w:r w:rsidRPr="009A153E">
              <w:rPr>
                <w:rFonts w:ascii="Arial" w:hAnsi="Arial" w:cs="Arial"/>
                <w:i/>
                <w:iCs/>
                <w:color w:val="008080"/>
              </w:rPr>
              <w:t>Any positive outcomes</w:t>
            </w:r>
          </w:p>
          <w:p w14:paraId="0EC7E0A7" w14:textId="77777777" w:rsidR="003A16AF" w:rsidRPr="009A153E" w:rsidRDefault="003A16AF" w:rsidP="003A16A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color w:val="008080"/>
              </w:rPr>
            </w:pPr>
            <w:r w:rsidRPr="009A153E">
              <w:rPr>
                <w:rFonts w:ascii="Arial" w:hAnsi="Arial" w:cs="Arial"/>
                <w:i/>
                <w:iCs/>
                <w:color w:val="008080"/>
              </w:rPr>
              <w:t>Any negative outcomes or potential risks for the future</w:t>
            </w:r>
          </w:p>
          <w:p w14:paraId="250213A0" w14:textId="77777777" w:rsidR="003A16AF" w:rsidRPr="009A153E" w:rsidRDefault="003A16AF" w:rsidP="003A16A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color w:val="008080"/>
              </w:rPr>
            </w:pPr>
            <w:r w:rsidRPr="009A153E">
              <w:rPr>
                <w:rFonts w:ascii="Arial" w:hAnsi="Arial" w:cs="Arial"/>
                <w:i/>
                <w:iCs/>
                <w:color w:val="008080"/>
              </w:rPr>
              <w:t>Distribution of effect – e.g. which organisations are taking it up and how widespread</w:t>
            </w:r>
          </w:p>
          <w:p w14:paraId="5BB7BA5D" w14:textId="77777777" w:rsidR="003A16AF" w:rsidRPr="009A153E" w:rsidRDefault="003A16AF" w:rsidP="003A16A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color w:val="008080"/>
              </w:rPr>
            </w:pPr>
            <w:r w:rsidRPr="009A153E">
              <w:rPr>
                <w:rFonts w:ascii="Arial" w:hAnsi="Arial" w:cs="Arial"/>
                <w:i/>
                <w:iCs/>
                <w:color w:val="008080"/>
              </w:rPr>
              <w:t>Which relaxations were used</w:t>
            </w:r>
          </w:p>
          <w:p w14:paraId="32756870" w14:textId="77777777" w:rsidR="003A16AF" w:rsidRDefault="003A16AF" w:rsidP="003A16AF">
            <w:pPr>
              <w:rPr>
                <w:rFonts w:ascii="Arial" w:hAnsi="Arial" w:cs="Arial"/>
                <w:b/>
                <w:color w:val="008080"/>
              </w:rPr>
            </w:pPr>
          </w:p>
          <w:p w14:paraId="5D3464AE" w14:textId="77777777" w:rsidR="003A16AF" w:rsidRDefault="003A16AF" w:rsidP="003A16AF">
            <w:pPr>
              <w:rPr>
                <w:rFonts w:ascii="Arial" w:hAnsi="Arial" w:cs="Arial"/>
                <w:b/>
                <w:color w:val="008080"/>
              </w:rPr>
            </w:pPr>
          </w:p>
        </w:tc>
      </w:tr>
    </w:tbl>
    <w:p w14:paraId="1801C5E8" w14:textId="751E8CAF" w:rsidR="002D6A34" w:rsidRDefault="003A16AF" w:rsidP="00DE5EF5">
      <w:pPr>
        <w:rPr>
          <w:rFonts w:ascii="Arial" w:hAnsi="Arial" w:cs="Arial"/>
          <w:b/>
          <w:color w:val="008080"/>
        </w:rPr>
      </w:pPr>
      <w:r>
        <w:rPr>
          <w:rFonts w:ascii="Arial" w:hAnsi="Arial" w:cs="Arial"/>
          <w:b/>
          <w:color w:val="008080"/>
        </w:rPr>
        <w:t>4</w:t>
      </w:r>
      <w:r w:rsidR="00DE5EF5">
        <w:rPr>
          <w:rFonts w:ascii="Arial" w:hAnsi="Arial" w:cs="Arial"/>
          <w:b/>
          <w:color w:val="008080"/>
        </w:rPr>
        <w:t>.</w:t>
      </w:r>
      <w:r w:rsidR="00756896">
        <w:rPr>
          <w:rFonts w:ascii="Arial" w:hAnsi="Arial" w:cs="Arial"/>
          <w:b/>
          <w:color w:val="008080"/>
        </w:rPr>
        <w:t xml:space="preserve"> </w:t>
      </w:r>
      <w:r w:rsidR="00F65AF4" w:rsidRPr="003A16AF">
        <w:rPr>
          <w:rFonts w:ascii="Arial" w:hAnsi="Arial" w:cs="Arial"/>
          <w:b/>
          <w:color w:val="008080"/>
        </w:rPr>
        <w:t>What do you think have been the main impacts of the drivers</w:t>
      </w:r>
      <w:r w:rsidRPr="003A16AF">
        <w:rPr>
          <w:rFonts w:ascii="Arial" w:hAnsi="Arial" w:cs="Arial"/>
          <w:b/>
          <w:color w:val="008080"/>
        </w:rPr>
        <w:t>’</w:t>
      </w:r>
      <w:r w:rsidR="00F65AF4" w:rsidRPr="003A16AF">
        <w:rPr>
          <w:rFonts w:ascii="Arial" w:hAnsi="Arial" w:cs="Arial"/>
          <w:b/>
          <w:color w:val="008080"/>
        </w:rPr>
        <w:t xml:space="preserve"> hours relaxation?</w:t>
      </w:r>
    </w:p>
    <w:p w14:paraId="50A3CAD0" w14:textId="77777777" w:rsidR="002D6A34" w:rsidRDefault="002D6A34" w:rsidP="002D6A34">
      <w:pPr>
        <w:rPr>
          <w:rFonts w:ascii="Arial" w:hAnsi="Arial" w:cs="Arial"/>
          <w:b/>
          <w:color w:val="008080"/>
        </w:rPr>
      </w:pPr>
    </w:p>
    <w:p w14:paraId="14676697" w14:textId="77777777" w:rsidR="00524F4D" w:rsidRDefault="00524F4D" w:rsidP="002D6A34">
      <w:pPr>
        <w:rPr>
          <w:rFonts w:ascii="Arial" w:hAnsi="Arial" w:cs="Arial"/>
          <w:b/>
          <w:color w:val="008080"/>
        </w:rPr>
      </w:pPr>
    </w:p>
    <w:p w14:paraId="267BB3EE" w14:textId="77777777" w:rsidR="00524F4D" w:rsidRDefault="00524F4D" w:rsidP="002D6A34">
      <w:pPr>
        <w:rPr>
          <w:rFonts w:ascii="Arial" w:hAnsi="Arial" w:cs="Arial"/>
          <w:b/>
          <w:color w:val="008080"/>
        </w:rPr>
      </w:pPr>
    </w:p>
    <w:p w14:paraId="64E2AEC6" w14:textId="77777777" w:rsidR="00524F4D" w:rsidRDefault="00524F4D" w:rsidP="002D6A34">
      <w:pPr>
        <w:rPr>
          <w:rFonts w:ascii="Arial" w:hAnsi="Arial" w:cs="Arial"/>
          <w:b/>
          <w:color w:val="008080"/>
        </w:rPr>
      </w:pPr>
    </w:p>
    <w:p w14:paraId="21A3E606" w14:textId="77777777" w:rsidR="00524F4D" w:rsidRDefault="00524F4D" w:rsidP="002D6A34">
      <w:pPr>
        <w:rPr>
          <w:rFonts w:ascii="Arial" w:hAnsi="Arial" w:cs="Arial"/>
          <w:b/>
          <w:color w:val="008080"/>
        </w:rPr>
      </w:pPr>
    </w:p>
    <w:p w14:paraId="7364CD65" w14:textId="77777777" w:rsidR="00524F4D" w:rsidRDefault="00524F4D" w:rsidP="002D6A34">
      <w:pPr>
        <w:rPr>
          <w:rFonts w:ascii="Arial" w:hAnsi="Arial" w:cs="Arial"/>
          <w:b/>
          <w:color w:val="008080"/>
        </w:rPr>
      </w:pPr>
    </w:p>
    <w:p w14:paraId="76B31F27" w14:textId="66157E50" w:rsidR="002D6A34" w:rsidRDefault="003A16AF" w:rsidP="002D6A34">
      <w:pPr>
        <w:rPr>
          <w:rFonts w:ascii="Arial" w:hAnsi="Arial" w:cs="Arial"/>
          <w:b/>
          <w:color w:val="008080"/>
        </w:rPr>
      </w:pPr>
      <w:r>
        <w:rPr>
          <w:rFonts w:ascii="Arial" w:hAnsi="Arial" w:cs="Arial"/>
          <w:b/>
          <w:color w:val="008080"/>
        </w:rPr>
        <w:t>5</w:t>
      </w:r>
      <w:r w:rsidR="00DE5EF5">
        <w:rPr>
          <w:rFonts w:ascii="Arial" w:hAnsi="Arial" w:cs="Arial"/>
          <w:b/>
          <w:color w:val="008080"/>
        </w:rPr>
        <w:t xml:space="preserve">. What evidence </w:t>
      </w:r>
      <w:r w:rsidR="00756896">
        <w:rPr>
          <w:rFonts w:ascii="Arial" w:hAnsi="Arial" w:cs="Arial"/>
          <w:b/>
          <w:color w:val="008080"/>
        </w:rPr>
        <w:t>(operational</w:t>
      </w:r>
      <w:r w:rsidR="00DE5EF5">
        <w:rPr>
          <w:rFonts w:ascii="Arial" w:hAnsi="Arial" w:cs="Arial"/>
          <w:b/>
          <w:color w:val="008080"/>
        </w:rPr>
        <w:t xml:space="preserve"> information, data, research or feedback) do you have of the impact that the relaxations have had?</w:t>
      </w:r>
    </w:p>
    <w:p w14:paraId="37544C11" w14:textId="77777777" w:rsidR="00DE5EF5" w:rsidRPr="00DE5EF5" w:rsidRDefault="00DE5EF5" w:rsidP="00DE5EF5">
      <w:pPr>
        <w:rPr>
          <w:rFonts w:ascii="Arial" w:hAnsi="Arial" w:cs="Arial"/>
          <w:b/>
          <w:color w:val="0080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EF5" w14:paraId="3D260CDC" w14:textId="77777777" w:rsidTr="005E4A22">
        <w:tc>
          <w:tcPr>
            <w:tcW w:w="9016" w:type="dxa"/>
          </w:tcPr>
          <w:p w14:paraId="37F6ED7C" w14:textId="77777777" w:rsidR="00DE5EF5" w:rsidRDefault="00DE5EF5" w:rsidP="005E4A22">
            <w:pPr>
              <w:rPr>
                <w:rFonts w:ascii="Arial" w:hAnsi="Arial" w:cs="Arial"/>
                <w:b/>
                <w:color w:val="008080"/>
              </w:rPr>
            </w:pPr>
          </w:p>
          <w:p w14:paraId="4A50BAA0" w14:textId="217861C1" w:rsidR="00841230" w:rsidRDefault="00DE5EF5" w:rsidP="005E4A22">
            <w:pPr>
              <w:rPr>
                <w:rFonts w:ascii="Arial" w:hAnsi="Arial" w:cs="Arial"/>
                <w:i/>
                <w:color w:val="008080"/>
              </w:rPr>
            </w:pPr>
            <w:r w:rsidRPr="001A4EDF">
              <w:rPr>
                <w:rFonts w:ascii="Arial" w:hAnsi="Arial" w:cs="Arial"/>
                <w:i/>
                <w:color w:val="008080"/>
              </w:rPr>
              <w:t>Please provide details</w:t>
            </w:r>
            <w:r w:rsidR="00841230">
              <w:rPr>
                <w:rFonts w:ascii="Arial" w:hAnsi="Arial" w:cs="Arial"/>
                <w:i/>
                <w:color w:val="008080"/>
              </w:rPr>
              <w:t xml:space="preserve"> </w:t>
            </w:r>
          </w:p>
          <w:p w14:paraId="57CE7B7B" w14:textId="77777777" w:rsidR="00841230" w:rsidRDefault="00841230" w:rsidP="005E4A22">
            <w:pPr>
              <w:rPr>
                <w:rFonts w:ascii="Arial" w:hAnsi="Arial" w:cs="Arial"/>
                <w:i/>
                <w:color w:val="008080"/>
              </w:rPr>
            </w:pPr>
          </w:p>
          <w:p w14:paraId="32EA3195" w14:textId="3D6E9ECA" w:rsidR="00841230" w:rsidRDefault="00916243" w:rsidP="005E4A22">
            <w:pPr>
              <w:rPr>
                <w:rFonts w:ascii="Arial" w:hAnsi="Arial" w:cs="Arial"/>
                <w:i/>
                <w:color w:val="008080"/>
              </w:rPr>
            </w:pPr>
            <w:r>
              <w:rPr>
                <w:rFonts w:ascii="Arial" w:hAnsi="Arial" w:cs="Arial"/>
                <w:i/>
                <w:color w:val="008080"/>
              </w:rPr>
              <w:t>Where possible,</w:t>
            </w:r>
            <w:r w:rsidR="000942A6">
              <w:rPr>
                <w:rFonts w:ascii="Arial" w:hAnsi="Arial" w:cs="Arial"/>
                <w:i/>
                <w:color w:val="008080"/>
              </w:rPr>
              <w:t xml:space="preserve"> the number of operators</w:t>
            </w:r>
            <w:r w:rsidR="009458E1">
              <w:rPr>
                <w:rFonts w:ascii="Arial" w:hAnsi="Arial" w:cs="Arial"/>
                <w:i/>
                <w:color w:val="008080"/>
              </w:rPr>
              <w:t xml:space="preserve"> using the relaxations</w:t>
            </w:r>
            <w:r w:rsidR="000A1A29">
              <w:rPr>
                <w:rFonts w:ascii="Arial" w:hAnsi="Arial" w:cs="Arial"/>
                <w:i/>
                <w:color w:val="008080"/>
              </w:rPr>
              <w:t xml:space="preserve"> (whether from EU or GB rules)</w:t>
            </w:r>
            <w:r w:rsidR="009458E1">
              <w:rPr>
                <w:rFonts w:ascii="Arial" w:hAnsi="Arial" w:cs="Arial"/>
                <w:i/>
                <w:color w:val="008080"/>
              </w:rPr>
              <w:t xml:space="preserve">; including the </w:t>
            </w:r>
            <w:r w:rsidR="00344E06">
              <w:rPr>
                <w:rFonts w:ascii="Arial" w:hAnsi="Arial" w:cs="Arial"/>
                <w:i/>
                <w:color w:val="008080"/>
              </w:rPr>
              <w:t xml:space="preserve">freight sector and </w:t>
            </w:r>
            <w:r w:rsidR="009458E1">
              <w:rPr>
                <w:rFonts w:ascii="Arial" w:hAnsi="Arial" w:cs="Arial"/>
                <w:i/>
                <w:color w:val="008080"/>
              </w:rPr>
              <w:t>number of drivers</w:t>
            </w:r>
            <w:r>
              <w:rPr>
                <w:rFonts w:ascii="Arial" w:hAnsi="Arial" w:cs="Arial"/>
                <w:i/>
                <w:color w:val="008080"/>
              </w:rPr>
              <w:t xml:space="preserve"> involved</w:t>
            </w:r>
            <w:r w:rsidR="000A1A29">
              <w:rPr>
                <w:rFonts w:ascii="Arial" w:hAnsi="Arial" w:cs="Arial"/>
                <w:i/>
                <w:color w:val="008080"/>
              </w:rPr>
              <w:t xml:space="preserve">. </w:t>
            </w:r>
          </w:p>
          <w:p w14:paraId="7A75F1AB" w14:textId="77777777" w:rsidR="00841230" w:rsidRDefault="00841230" w:rsidP="005E4A22">
            <w:pPr>
              <w:rPr>
                <w:rFonts w:ascii="Arial" w:hAnsi="Arial" w:cs="Arial"/>
                <w:i/>
                <w:color w:val="008080"/>
              </w:rPr>
            </w:pPr>
          </w:p>
          <w:p w14:paraId="5D883B3A" w14:textId="77777777" w:rsidR="00841230" w:rsidRDefault="00DC0239" w:rsidP="005E4A22">
            <w:pPr>
              <w:rPr>
                <w:rFonts w:ascii="Arial" w:hAnsi="Arial" w:cs="Arial"/>
                <w:i/>
                <w:color w:val="008080"/>
              </w:rPr>
            </w:pPr>
            <w:r>
              <w:rPr>
                <w:rFonts w:ascii="Arial" w:hAnsi="Arial" w:cs="Arial"/>
                <w:i/>
                <w:color w:val="008080"/>
              </w:rPr>
              <w:t xml:space="preserve">Where possible please give specific examples of operational situations where using the relaxations has been useful. </w:t>
            </w:r>
          </w:p>
          <w:p w14:paraId="54333026" w14:textId="77777777" w:rsidR="00841230" w:rsidRDefault="00841230" w:rsidP="005E4A22">
            <w:pPr>
              <w:rPr>
                <w:rFonts w:ascii="Arial" w:hAnsi="Arial" w:cs="Arial"/>
                <w:i/>
                <w:color w:val="008080"/>
              </w:rPr>
            </w:pPr>
          </w:p>
          <w:p w14:paraId="17018890" w14:textId="01B9E92E" w:rsidR="001B2D33" w:rsidRPr="001B2D33" w:rsidRDefault="00FA22FB" w:rsidP="001B2D33">
            <w:pPr>
              <w:rPr>
                <w:rFonts w:ascii="Arial" w:hAnsi="Arial" w:cs="Arial"/>
                <w:i/>
                <w:color w:val="008080"/>
              </w:rPr>
            </w:pPr>
            <w:r>
              <w:rPr>
                <w:rFonts w:ascii="Arial" w:hAnsi="Arial" w:cs="Arial"/>
                <w:i/>
                <w:color w:val="008080"/>
              </w:rPr>
              <w:t xml:space="preserve">Which specific parts of the relaxations have been used (e.g. rest periods, </w:t>
            </w:r>
            <w:r w:rsidR="00987988">
              <w:rPr>
                <w:rFonts w:ascii="Arial" w:hAnsi="Arial" w:cs="Arial"/>
                <w:i/>
                <w:color w:val="008080"/>
              </w:rPr>
              <w:t>longer driving days, the ferry derogation etc).</w:t>
            </w:r>
          </w:p>
          <w:p w14:paraId="51CA87FB" w14:textId="379797D9" w:rsidR="001B2D33" w:rsidRPr="001B2D33" w:rsidRDefault="001B2D33" w:rsidP="001B2D33">
            <w:pPr>
              <w:rPr>
                <w:rFonts w:ascii="Arial" w:hAnsi="Arial" w:cs="Arial"/>
                <w:i/>
                <w:iCs/>
                <w:color w:val="008080"/>
              </w:rPr>
            </w:pPr>
          </w:p>
          <w:p w14:paraId="293FB1B7" w14:textId="77777777" w:rsidR="4CBF8FA0" w:rsidRDefault="4CBF8FA0" w:rsidP="12F691A3">
            <w:pPr>
              <w:rPr>
                <w:rFonts w:ascii="Arial" w:hAnsi="Arial" w:cs="Arial"/>
                <w:i/>
                <w:iCs/>
                <w:color w:val="008080"/>
              </w:rPr>
            </w:pPr>
            <w:r w:rsidRPr="12F691A3">
              <w:rPr>
                <w:rFonts w:ascii="Arial" w:hAnsi="Arial" w:cs="Arial"/>
                <w:i/>
                <w:iCs/>
                <w:color w:val="008080"/>
              </w:rPr>
              <w:t>Data relating to number of additional journeys or tonnage delivered</w:t>
            </w:r>
          </w:p>
          <w:p w14:paraId="3F282CD8" w14:textId="1639501E" w:rsidR="12F691A3" w:rsidRDefault="12F691A3" w:rsidP="12F691A3">
            <w:pPr>
              <w:rPr>
                <w:rFonts w:ascii="Arial" w:hAnsi="Arial" w:cs="Arial"/>
                <w:i/>
                <w:iCs/>
                <w:color w:val="008080"/>
              </w:rPr>
            </w:pPr>
          </w:p>
          <w:p w14:paraId="39318E1F" w14:textId="77777777" w:rsidR="00DE5EF5" w:rsidRDefault="00DE5EF5" w:rsidP="005E4A22">
            <w:pPr>
              <w:rPr>
                <w:rFonts w:ascii="Arial" w:hAnsi="Arial" w:cs="Arial"/>
                <w:b/>
                <w:color w:val="008080"/>
              </w:rPr>
            </w:pPr>
          </w:p>
        </w:tc>
      </w:tr>
    </w:tbl>
    <w:p w14:paraId="1888390B" w14:textId="3D012CBE" w:rsidR="00DE5EF5" w:rsidRDefault="00DE5EF5" w:rsidP="002D6A34">
      <w:pPr>
        <w:rPr>
          <w:rFonts w:ascii="Arial" w:hAnsi="Arial" w:cs="Arial"/>
          <w:b/>
          <w:color w:val="008080"/>
        </w:rPr>
      </w:pPr>
    </w:p>
    <w:p w14:paraId="711E5561" w14:textId="33BE5AB5" w:rsidR="00DE5EF5" w:rsidRDefault="00DE5EF5" w:rsidP="002D6A34">
      <w:pPr>
        <w:rPr>
          <w:rFonts w:ascii="Arial" w:hAnsi="Arial" w:cs="Arial"/>
          <w:b/>
          <w:color w:val="008080"/>
        </w:rPr>
      </w:pPr>
    </w:p>
    <w:p w14:paraId="6B1CB186" w14:textId="54D3F169" w:rsidR="00DE5EF5" w:rsidRDefault="003A16AF" w:rsidP="002D6A34">
      <w:pPr>
        <w:rPr>
          <w:rFonts w:ascii="Arial" w:hAnsi="Arial" w:cs="Arial"/>
          <w:b/>
          <w:color w:val="008080"/>
        </w:rPr>
      </w:pPr>
      <w:r>
        <w:rPr>
          <w:rFonts w:ascii="Arial" w:hAnsi="Arial" w:cs="Arial"/>
          <w:b/>
          <w:color w:val="008080"/>
        </w:rPr>
        <w:t>6.</w:t>
      </w:r>
      <w:r w:rsidR="00841230">
        <w:rPr>
          <w:rFonts w:ascii="Arial" w:hAnsi="Arial" w:cs="Arial"/>
          <w:b/>
          <w:color w:val="008080"/>
        </w:rPr>
        <w:t xml:space="preserve"> How are operators managing the risk of fatigue </w:t>
      </w:r>
      <w:r w:rsidR="0040145A">
        <w:rPr>
          <w:rFonts w:ascii="Arial" w:hAnsi="Arial" w:cs="Arial"/>
          <w:b/>
          <w:color w:val="008080"/>
        </w:rPr>
        <w:t xml:space="preserve">for drivers </w:t>
      </w:r>
      <w:r w:rsidR="00841230">
        <w:rPr>
          <w:rFonts w:ascii="Arial" w:hAnsi="Arial" w:cs="Arial"/>
          <w:b/>
          <w:color w:val="008080"/>
        </w:rPr>
        <w:t>as part of their health and safety responsibilities? This responsibility remains.</w:t>
      </w:r>
    </w:p>
    <w:p w14:paraId="3279B9F1" w14:textId="5B426BD1" w:rsidR="00841230" w:rsidRDefault="00841230" w:rsidP="002D6A34">
      <w:pPr>
        <w:rPr>
          <w:rFonts w:ascii="Arial" w:hAnsi="Arial" w:cs="Arial"/>
          <w:b/>
          <w:color w:val="008080"/>
        </w:rPr>
      </w:pPr>
    </w:p>
    <w:tbl>
      <w:tblPr>
        <w:tblStyle w:val="TableGrid"/>
        <w:tblW w:w="9027" w:type="dxa"/>
        <w:tblLook w:val="04A0" w:firstRow="1" w:lastRow="0" w:firstColumn="1" w:lastColumn="0" w:noHBand="0" w:noVBand="1"/>
      </w:tblPr>
      <w:tblGrid>
        <w:gridCol w:w="9027"/>
      </w:tblGrid>
      <w:tr w:rsidR="00841230" w14:paraId="58856618" w14:textId="77777777" w:rsidTr="0040145A">
        <w:trPr>
          <w:trHeight w:val="1497"/>
        </w:trPr>
        <w:tc>
          <w:tcPr>
            <w:tcW w:w="9027" w:type="dxa"/>
          </w:tcPr>
          <w:p w14:paraId="4625DA47" w14:textId="77777777" w:rsidR="00841230" w:rsidRDefault="00841230" w:rsidP="002D6A34">
            <w:pPr>
              <w:rPr>
                <w:rFonts w:ascii="Arial" w:hAnsi="Arial" w:cs="Arial"/>
                <w:b/>
                <w:color w:val="008080"/>
              </w:rPr>
            </w:pPr>
          </w:p>
          <w:p w14:paraId="7677FAE0" w14:textId="6A08DBBF" w:rsidR="00841230" w:rsidRDefault="00841230" w:rsidP="00841230">
            <w:pPr>
              <w:rPr>
                <w:rFonts w:ascii="Arial" w:hAnsi="Arial" w:cs="Arial"/>
                <w:i/>
                <w:color w:val="008080"/>
              </w:rPr>
            </w:pPr>
            <w:r w:rsidRPr="001A4EDF">
              <w:rPr>
                <w:rFonts w:ascii="Arial" w:hAnsi="Arial" w:cs="Arial"/>
                <w:i/>
                <w:color w:val="008080"/>
              </w:rPr>
              <w:t xml:space="preserve">Please provide </w:t>
            </w:r>
            <w:r w:rsidR="007874E0" w:rsidRPr="00524F4D">
              <w:rPr>
                <w:rFonts w:ascii="Arial" w:hAnsi="Arial" w:cs="Arial"/>
                <w:i/>
                <w:color w:val="008080"/>
              </w:rPr>
              <w:t>details of these and any challenges in doing so</w:t>
            </w:r>
          </w:p>
          <w:p w14:paraId="3C29F06E" w14:textId="77777777" w:rsidR="00841230" w:rsidRDefault="00841230" w:rsidP="002D6A34">
            <w:pPr>
              <w:rPr>
                <w:rFonts w:ascii="Arial" w:hAnsi="Arial" w:cs="Arial"/>
                <w:b/>
                <w:color w:val="008080"/>
              </w:rPr>
            </w:pPr>
          </w:p>
          <w:p w14:paraId="4838D47F" w14:textId="77777777" w:rsidR="00841230" w:rsidRDefault="00841230" w:rsidP="002D6A34">
            <w:pPr>
              <w:rPr>
                <w:rFonts w:ascii="Arial" w:hAnsi="Arial" w:cs="Arial"/>
                <w:b/>
                <w:color w:val="008080"/>
              </w:rPr>
            </w:pPr>
          </w:p>
          <w:p w14:paraId="51D20BC2" w14:textId="77777777" w:rsidR="00841230" w:rsidRDefault="00841230" w:rsidP="002D6A34">
            <w:pPr>
              <w:rPr>
                <w:rFonts w:ascii="Arial" w:hAnsi="Arial" w:cs="Arial"/>
                <w:b/>
                <w:color w:val="008080"/>
              </w:rPr>
            </w:pPr>
          </w:p>
          <w:p w14:paraId="559F3A1E" w14:textId="2B35FF6C" w:rsidR="00841230" w:rsidRDefault="00841230" w:rsidP="002D6A34">
            <w:pPr>
              <w:rPr>
                <w:rFonts w:ascii="Arial" w:hAnsi="Arial" w:cs="Arial"/>
                <w:b/>
                <w:color w:val="008080"/>
              </w:rPr>
            </w:pPr>
          </w:p>
        </w:tc>
      </w:tr>
    </w:tbl>
    <w:p w14:paraId="1E2F07B2" w14:textId="0A8175F4" w:rsidR="00841230" w:rsidRDefault="00841230" w:rsidP="002D6A34">
      <w:pPr>
        <w:rPr>
          <w:rFonts w:ascii="Arial" w:hAnsi="Arial" w:cs="Arial"/>
          <w:b/>
          <w:color w:val="008080"/>
        </w:rPr>
      </w:pPr>
    </w:p>
    <w:p w14:paraId="24506287" w14:textId="77777777" w:rsidR="00841230" w:rsidRDefault="00841230" w:rsidP="002D6A34">
      <w:pPr>
        <w:rPr>
          <w:rFonts w:ascii="Arial" w:hAnsi="Arial" w:cs="Arial"/>
          <w:b/>
          <w:color w:val="008080"/>
        </w:rPr>
      </w:pPr>
    </w:p>
    <w:p w14:paraId="762EEAFA" w14:textId="508339AC" w:rsidR="00F53499" w:rsidRPr="00DE5EF5" w:rsidRDefault="002D6A34" w:rsidP="00DE5EF5">
      <w:pPr>
        <w:rPr>
          <w:rFonts w:ascii="Arial" w:hAnsi="Arial" w:cs="Arial"/>
          <w:b/>
          <w:color w:val="008080"/>
        </w:rPr>
      </w:pPr>
      <w:r w:rsidRPr="002D6A34">
        <w:rPr>
          <w:rFonts w:ascii="Arial" w:hAnsi="Arial" w:cs="Arial"/>
          <w:b/>
          <w:color w:val="008080"/>
        </w:rPr>
        <w:t xml:space="preserve"> </w:t>
      </w:r>
      <w:r w:rsidR="00F53499" w:rsidRPr="00DE5EF5">
        <w:rPr>
          <w:rFonts w:ascii="Arial" w:hAnsi="Arial" w:cs="Arial"/>
          <w:b/>
          <w:color w:val="008080"/>
        </w:rPr>
        <w:t>Labour market</w:t>
      </w:r>
    </w:p>
    <w:p w14:paraId="00F96146" w14:textId="77777777" w:rsidR="00F53499" w:rsidRDefault="00F53499" w:rsidP="00F53499">
      <w:pPr>
        <w:rPr>
          <w:rFonts w:ascii="Arial" w:hAnsi="Arial" w:cs="Arial"/>
          <w:b/>
          <w:color w:val="008080"/>
        </w:rPr>
      </w:pPr>
    </w:p>
    <w:p w14:paraId="7A1575FF" w14:textId="4445E9AF" w:rsidR="00F53499" w:rsidRPr="00C82820" w:rsidRDefault="00F53499" w:rsidP="00DE5EF5">
      <w:pPr>
        <w:rPr>
          <w:rFonts w:ascii="Arial" w:hAnsi="Arial" w:cs="Arial"/>
          <w:i/>
        </w:rPr>
      </w:pPr>
      <w:r w:rsidRPr="00C82820">
        <w:rPr>
          <w:rFonts w:ascii="Arial" w:hAnsi="Arial" w:cs="Arial"/>
          <w:i/>
        </w:rPr>
        <w:t>DfT wants to understand the current labour market issues in which specific sectors are operating. If possible and relevant to your organisation</w:t>
      </w:r>
      <w:r w:rsidR="00EA67D2">
        <w:rPr>
          <w:rFonts w:ascii="Arial" w:hAnsi="Arial" w:cs="Arial"/>
          <w:i/>
        </w:rPr>
        <w:t>/sector</w:t>
      </w:r>
      <w:r w:rsidRPr="00C82820">
        <w:rPr>
          <w:rFonts w:ascii="Arial" w:hAnsi="Arial" w:cs="Arial"/>
          <w:i/>
        </w:rPr>
        <w:t xml:space="preserve"> please can you answer the following questions:</w:t>
      </w:r>
    </w:p>
    <w:p w14:paraId="245CA0FD" w14:textId="78F1CCD7" w:rsidR="00F53499" w:rsidRDefault="00F53499" w:rsidP="00F53499">
      <w:pPr>
        <w:pStyle w:val="ListParagraph"/>
        <w:rPr>
          <w:rFonts w:ascii="Arial" w:hAnsi="Arial" w:cs="Arial"/>
        </w:rPr>
      </w:pPr>
    </w:p>
    <w:p w14:paraId="707FB2EA" w14:textId="77777777" w:rsidR="0040145A" w:rsidRDefault="0040145A" w:rsidP="00F53499">
      <w:pPr>
        <w:pStyle w:val="ListParagraph"/>
        <w:rPr>
          <w:rFonts w:ascii="Arial" w:hAnsi="Arial" w:cs="Arial"/>
        </w:rPr>
      </w:pPr>
    </w:p>
    <w:p w14:paraId="6F7D62FF" w14:textId="0E90318C" w:rsidR="00E83F18" w:rsidRDefault="003A16AF" w:rsidP="00756896">
      <w:pPr>
        <w:rPr>
          <w:rFonts w:ascii="Arial" w:hAnsi="Arial" w:cs="Arial"/>
          <w:b/>
          <w:color w:val="008080"/>
        </w:rPr>
      </w:pPr>
      <w:r>
        <w:rPr>
          <w:rFonts w:ascii="Arial" w:hAnsi="Arial" w:cs="Arial"/>
          <w:b/>
          <w:color w:val="008080"/>
        </w:rPr>
        <w:t>7</w:t>
      </w:r>
      <w:r w:rsidR="00F61A1F" w:rsidRPr="00F61A1F">
        <w:rPr>
          <w:rFonts w:ascii="Arial" w:hAnsi="Arial" w:cs="Arial"/>
          <w:b/>
          <w:color w:val="008080"/>
        </w:rPr>
        <w:t>.</w:t>
      </w:r>
      <w:r w:rsidR="00E83F18" w:rsidRPr="00F61A1F">
        <w:rPr>
          <w:rFonts w:ascii="Arial" w:hAnsi="Arial" w:cs="Arial"/>
          <w:b/>
          <w:color w:val="008080"/>
        </w:rPr>
        <w:t>What number of driver vacancies are there (and what percentage does this represent of the total workforce)?</w:t>
      </w:r>
    </w:p>
    <w:p w14:paraId="03293642" w14:textId="77777777" w:rsidR="00A13A70" w:rsidRDefault="00A13A70" w:rsidP="00756896">
      <w:pPr>
        <w:rPr>
          <w:rFonts w:ascii="Arial" w:hAnsi="Arial" w:cs="Arial"/>
          <w:b/>
          <w:color w:val="0080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843"/>
      </w:tblGrid>
      <w:tr w:rsidR="00A13A70" w14:paraId="1298DA7F" w14:textId="77777777" w:rsidTr="00A13A70">
        <w:tc>
          <w:tcPr>
            <w:tcW w:w="1413" w:type="dxa"/>
          </w:tcPr>
          <w:p w14:paraId="4C53FF9D" w14:textId="50DC4989" w:rsidR="00A13A70" w:rsidRDefault="007874E0" w:rsidP="00756896">
            <w:pPr>
              <w:rPr>
                <w:rFonts w:ascii="Arial" w:hAnsi="Arial" w:cs="Arial"/>
                <w:b/>
                <w:color w:val="008080"/>
              </w:rPr>
            </w:pPr>
            <w:r>
              <w:rPr>
                <w:rFonts w:ascii="Arial" w:hAnsi="Arial" w:cs="Arial"/>
                <w:b/>
                <w:color w:val="008080"/>
              </w:rPr>
              <w:t>Number of Vac</w:t>
            </w:r>
            <w:r w:rsidR="00FD2DF8">
              <w:rPr>
                <w:rFonts w:ascii="Arial" w:hAnsi="Arial" w:cs="Arial"/>
                <w:b/>
                <w:color w:val="008080"/>
              </w:rPr>
              <w:t>ancies</w:t>
            </w:r>
          </w:p>
        </w:tc>
        <w:tc>
          <w:tcPr>
            <w:tcW w:w="1843" w:type="dxa"/>
          </w:tcPr>
          <w:p w14:paraId="4D821628" w14:textId="77777777" w:rsidR="00A13A70" w:rsidRDefault="00A13A70" w:rsidP="00756896">
            <w:pPr>
              <w:rPr>
                <w:rFonts w:ascii="Arial" w:hAnsi="Arial" w:cs="Arial"/>
                <w:b/>
                <w:color w:val="008080"/>
              </w:rPr>
            </w:pPr>
          </w:p>
        </w:tc>
      </w:tr>
      <w:tr w:rsidR="00A13A70" w14:paraId="7455DE9B" w14:textId="77777777" w:rsidTr="00A13A70">
        <w:tc>
          <w:tcPr>
            <w:tcW w:w="1413" w:type="dxa"/>
          </w:tcPr>
          <w:p w14:paraId="0D02E513" w14:textId="2DFDE5F0" w:rsidR="00A13A70" w:rsidRDefault="00FD2DF8" w:rsidP="00756896">
            <w:pPr>
              <w:rPr>
                <w:rFonts w:ascii="Arial" w:hAnsi="Arial" w:cs="Arial"/>
                <w:b/>
                <w:color w:val="008080"/>
              </w:rPr>
            </w:pPr>
            <w:r>
              <w:rPr>
                <w:rFonts w:ascii="Arial" w:hAnsi="Arial" w:cs="Arial"/>
                <w:b/>
                <w:color w:val="008080"/>
              </w:rPr>
              <w:t>Percentage of workforce</w:t>
            </w:r>
          </w:p>
        </w:tc>
        <w:tc>
          <w:tcPr>
            <w:tcW w:w="1843" w:type="dxa"/>
          </w:tcPr>
          <w:p w14:paraId="431AC073" w14:textId="77777777" w:rsidR="00A13A70" w:rsidRDefault="00A13A70" w:rsidP="00756896">
            <w:pPr>
              <w:rPr>
                <w:rFonts w:ascii="Arial" w:hAnsi="Arial" w:cs="Arial"/>
                <w:b/>
                <w:color w:val="008080"/>
              </w:rPr>
            </w:pPr>
          </w:p>
        </w:tc>
      </w:tr>
    </w:tbl>
    <w:p w14:paraId="0186DE7A" w14:textId="77777777" w:rsidR="00A13A70" w:rsidRPr="00F61A1F" w:rsidRDefault="00A13A70" w:rsidP="00756896">
      <w:pPr>
        <w:rPr>
          <w:rFonts w:ascii="Arial" w:hAnsi="Arial" w:cs="Arial"/>
          <w:b/>
          <w:color w:val="008080"/>
        </w:rPr>
      </w:pPr>
    </w:p>
    <w:p w14:paraId="384BC959" w14:textId="77777777" w:rsidR="00E83F18" w:rsidRDefault="00E83F18" w:rsidP="00E83F18">
      <w:pPr>
        <w:pStyle w:val="ListParagraph"/>
        <w:rPr>
          <w:rFonts w:ascii="Arial" w:hAnsi="Arial" w:cs="Arial"/>
        </w:rPr>
      </w:pPr>
    </w:p>
    <w:p w14:paraId="39F386B1" w14:textId="0FE1C327" w:rsidR="000A2509" w:rsidRDefault="003A16AF" w:rsidP="00756896">
      <w:pPr>
        <w:rPr>
          <w:rFonts w:ascii="Arial" w:hAnsi="Arial" w:cs="Arial"/>
          <w:b/>
          <w:color w:val="008080"/>
        </w:rPr>
      </w:pPr>
      <w:r>
        <w:rPr>
          <w:rFonts w:ascii="Arial" w:hAnsi="Arial" w:cs="Arial"/>
          <w:b/>
          <w:color w:val="008080"/>
        </w:rPr>
        <w:t>8</w:t>
      </w:r>
      <w:r w:rsidR="00F61A1F" w:rsidRPr="00F61A1F">
        <w:rPr>
          <w:rFonts w:ascii="Arial" w:hAnsi="Arial" w:cs="Arial"/>
          <w:b/>
          <w:color w:val="008080"/>
        </w:rPr>
        <w:t>.</w:t>
      </w:r>
      <w:r w:rsidR="00E83F18" w:rsidRPr="00F61A1F">
        <w:rPr>
          <w:rFonts w:ascii="Arial" w:hAnsi="Arial" w:cs="Arial"/>
          <w:b/>
          <w:color w:val="008080"/>
        </w:rPr>
        <w:t xml:space="preserve">What are the reasons for those vacancies? </w:t>
      </w:r>
    </w:p>
    <w:p w14:paraId="63228BC6" w14:textId="77777777" w:rsidR="000A2509" w:rsidRDefault="000A2509" w:rsidP="00756896">
      <w:pPr>
        <w:rPr>
          <w:rFonts w:ascii="Arial" w:hAnsi="Arial" w:cs="Arial"/>
          <w:b/>
          <w:color w:val="008080"/>
        </w:rPr>
      </w:pPr>
    </w:p>
    <w:p w14:paraId="47F49B55" w14:textId="44C0C55C" w:rsidR="000A2509" w:rsidRDefault="000A2509" w:rsidP="00756896">
      <w:pPr>
        <w:rPr>
          <w:rFonts w:ascii="Arial" w:hAnsi="Arial" w:cs="Arial"/>
          <w:b/>
          <w:color w:val="008080"/>
        </w:rPr>
      </w:pPr>
      <w:r w:rsidRPr="000A2509">
        <w:rPr>
          <w:rFonts w:ascii="Arial" w:hAnsi="Arial" w:cs="Arial"/>
          <w:b/>
          <w:color w:val="008080"/>
        </w:rPr>
        <w:t>Select all that apply:</w:t>
      </w:r>
    </w:p>
    <w:p w14:paraId="32603FF3" w14:textId="77777777" w:rsidR="000A2509" w:rsidRPr="00F61A1F" w:rsidRDefault="000A2509" w:rsidP="00756896">
      <w:pPr>
        <w:rPr>
          <w:rFonts w:ascii="Arial" w:hAnsi="Arial" w:cs="Arial"/>
          <w:b/>
          <w:color w:val="0080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724"/>
      </w:tblGrid>
      <w:tr w:rsidR="000A2509" w14:paraId="5D7D1C71" w14:textId="77777777" w:rsidTr="000A2509">
        <w:tc>
          <w:tcPr>
            <w:tcW w:w="4508" w:type="dxa"/>
          </w:tcPr>
          <w:p w14:paraId="15C42108" w14:textId="77777777" w:rsidR="000A2509" w:rsidRDefault="000A2509" w:rsidP="000A2509">
            <w:pPr>
              <w:ind w:firstLine="7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</w:rPr>
              <w:t>Turnover</w:t>
            </w:r>
          </w:p>
          <w:p w14:paraId="643E5396" w14:textId="77777777" w:rsidR="000A2509" w:rsidRDefault="000A2509" w:rsidP="00756896">
            <w:pPr>
              <w:rPr>
                <w:rFonts w:ascii="Arial" w:hAnsi="Arial" w:cs="Arial"/>
                <w:b/>
                <w:color w:val="008080"/>
              </w:rPr>
            </w:pPr>
          </w:p>
        </w:tc>
        <w:tc>
          <w:tcPr>
            <w:tcW w:w="1724" w:type="dxa"/>
          </w:tcPr>
          <w:p w14:paraId="46198E83" w14:textId="60C7D7B9" w:rsidR="000A2509" w:rsidRDefault="00524F4D" w:rsidP="00756896">
            <w:pPr>
              <w:rPr>
                <w:rFonts w:ascii="Arial" w:hAnsi="Arial" w:cs="Arial"/>
                <w:b/>
                <w:color w:val="008080"/>
              </w:rPr>
            </w:pPr>
            <w:r>
              <w:rPr>
                <w:rFonts w:ascii="Arial" w:hAnsi="Arial" w:cs="Arial"/>
                <w:b/>
                <w:color w:val="008080"/>
              </w:rPr>
              <w:t xml:space="preserve">       </w:t>
            </w:r>
            <w:sdt>
              <w:sdtPr>
                <w:rPr>
                  <w:rFonts w:ascii="Arial" w:hAnsi="Arial" w:cs="Arial"/>
                  <w:b/>
                  <w:color w:val="008080"/>
                </w:rPr>
                <w:id w:val="-5076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115">
                  <w:rPr>
                    <w:rFonts w:ascii="MS Gothic" w:eastAsia="MS Gothic" w:hAnsi="MS Gothic" w:cs="Arial" w:hint="eastAsia"/>
                    <w:b/>
                    <w:color w:val="008080"/>
                  </w:rPr>
                  <w:t>☐</w:t>
                </w:r>
              </w:sdtContent>
            </w:sdt>
          </w:p>
        </w:tc>
      </w:tr>
      <w:tr w:rsidR="000A2509" w14:paraId="16EDA65E" w14:textId="77777777" w:rsidTr="000A2509">
        <w:tc>
          <w:tcPr>
            <w:tcW w:w="4508" w:type="dxa"/>
          </w:tcPr>
          <w:p w14:paraId="69637B62" w14:textId="77777777" w:rsidR="000A2509" w:rsidRPr="00A13A70" w:rsidRDefault="000A2509" w:rsidP="00A13A70">
            <w:pPr>
              <w:pStyle w:val="ListParagraph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13A70">
              <w:rPr>
                <w:rFonts w:ascii="Arial" w:hAnsi="Arial" w:cs="Arial"/>
                <w:i/>
                <w:iCs/>
                <w:sz w:val="22"/>
                <w:szCs w:val="22"/>
              </w:rPr>
              <w:t>Sickness not related to covid19</w:t>
            </w:r>
          </w:p>
          <w:p w14:paraId="132A2AEA" w14:textId="77777777" w:rsidR="000A2509" w:rsidRPr="00A13A70" w:rsidRDefault="000A2509" w:rsidP="00A13A70">
            <w:pPr>
              <w:pStyle w:val="ListParagraph"/>
              <w:jc w:val="both"/>
              <w:rPr>
                <w:rFonts w:ascii="Arial" w:hAnsi="Arial" w:cs="Arial"/>
                <w:i/>
                <w:color w:val="008080"/>
                <w:sz w:val="22"/>
                <w:szCs w:val="22"/>
              </w:rPr>
            </w:pPr>
          </w:p>
        </w:tc>
        <w:tc>
          <w:tcPr>
            <w:tcW w:w="1724" w:type="dxa"/>
          </w:tcPr>
          <w:p w14:paraId="53BD0ECD" w14:textId="06C2FEE3" w:rsidR="000A2509" w:rsidRDefault="00AE2FD8" w:rsidP="00756896">
            <w:pPr>
              <w:rPr>
                <w:rFonts w:ascii="Arial" w:hAnsi="Arial" w:cs="Arial"/>
                <w:b/>
                <w:color w:val="008080"/>
              </w:rPr>
            </w:pPr>
            <w:r>
              <w:rPr>
                <w:rFonts w:ascii="Arial" w:hAnsi="Arial" w:cs="Arial"/>
                <w:b/>
                <w:color w:val="008080"/>
              </w:rPr>
              <w:t xml:space="preserve">       </w:t>
            </w:r>
            <w:sdt>
              <w:sdtPr>
                <w:rPr>
                  <w:rFonts w:ascii="Arial" w:hAnsi="Arial" w:cs="Arial"/>
                  <w:b/>
                  <w:color w:val="008080"/>
                </w:rPr>
                <w:id w:val="44658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808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8080"/>
              </w:rPr>
              <w:t xml:space="preserve">    </w:t>
            </w:r>
          </w:p>
        </w:tc>
      </w:tr>
      <w:tr w:rsidR="00A13A70" w14:paraId="36BDC782" w14:textId="77777777" w:rsidTr="000A2509">
        <w:tc>
          <w:tcPr>
            <w:tcW w:w="4508" w:type="dxa"/>
          </w:tcPr>
          <w:p w14:paraId="076F399F" w14:textId="77777777" w:rsidR="00A13A70" w:rsidRPr="00524F4D" w:rsidRDefault="00A13A70" w:rsidP="00524F4D">
            <w:pPr>
              <w:pStyle w:val="ListParagraph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24F4D">
              <w:rPr>
                <w:rFonts w:ascii="Arial" w:hAnsi="Arial" w:cs="Arial"/>
                <w:i/>
                <w:iCs/>
                <w:sz w:val="22"/>
                <w:szCs w:val="22"/>
              </w:rPr>
              <w:t>Self-isolation due to covid19</w:t>
            </w:r>
          </w:p>
          <w:p w14:paraId="59928B33" w14:textId="2F9BCF5F" w:rsidR="00A13A70" w:rsidRPr="00A13A70" w:rsidRDefault="00A13A70" w:rsidP="00A13A70">
            <w:pPr>
              <w:jc w:val="both"/>
              <w:rPr>
                <w:rFonts w:ascii="Arial" w:hAnsi="Arial" w:cs="Arial"/>
                <w:i/>
                <w:color w:val="008080"/>
                <w:sz w:val="22"/>
                <w:szCs w:val="22"/>
              </w:rPr>
            </w:pPr>
          </w:p>
        </w:tc>
        <w:tc>
          <w:tcPr>
            <w:tcW w:w="1724" w:type="dxa"/>
          </w:tcPr>
          <w:p w14:paraId="65F302C2" w14:textId="5A9788D2" w:rsidR="00A13A70" w:rsidRDefault="00AE2FD8" w:rsidP="00756896">
            <w:pPr>
              <w:rPr>
                <w:rFonts w:ascii="Arial" w:hAnsi="Arial" w:cs="Arial"/>
                <w:b/>
                <w:color w:val="008080"/>
              </w:rPr>
            </w:pPr>
            <w:r>
              <w:rPr>
                <w:rFonts w:ascii="Arial" w:hAnsi="Arial" w:cs="Arial"/>
                <w:b/>
                <w:color w:val="008080"/>
              </w:rPr>
              <w:t xml:space="preserve">       </w:t>
            </w:r>
            <w:sdt>
              <w:sdtPr>
                <w:rPr>
                  <w:rFonts w:ascii="Arial" w:hAnsi="Arial" w:cs="Arial"/>
                  <w:b/>
                  <w:color w:val="008080"/>
                </w:rPr>
                <w:id w:val="131992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8080"/>
                  </w:rPr>
                  <w:t>☐</w:t>
                </w:r>
              </w:sdtContent>
            </w:sdt>
          </w:p>
        </w:tc>
      </w:tr>
      <w:tr w:rsidR="000A2509" w14:paraId="187FDFE5" w14:textId="77777777" w:rsidTr="000A2509">
        <w:tc>
          <w:tcPr>
            <w:tcW w:w="4508" w:type="dxa"/>
          </w:tcPr>
          <w:p w14:paraId="3C6D26CC" w14:textId="77777777" w:rsidR="000A2509" w:rsidRPr="00524F4D" w:rsidRDefault="000A2509" w:rsidP="00524F4D">
            <w:pPr>
              <w:pStyle w:val="ListParagraph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24F4D">
              <w:rPr>
                <w:rFonts w:ascii="Arial" w:hAnsi="Arial" w:cs="Arial"/>
                <w:i/>
                <w:iCs/>
                <w:sz w:val="22"/>
                <w:szCs w:val="22"/>
              </w:rPr>
              <w:t>Household isolation due to covid19</w:t>
            </w:r>
          </w:p>
          <w:p w14:paraId="36141A19" w14:textId="16906486" w:rsidR="00A13A70" w:rsidRPr="00A13A70" w:rsidRDefault="00A13A70" w:rsidP="00A13A70">
            <w:pPr>
              <w:jc w:val="both"/>
              <w:rPr>
                <w:rFonts w:ascii="Arial" w:hAnsi="Arial" w:cs="Arial"/>
                <w:i/>
                <w:color w:val="008080"/>
                <w:sz w:val="22"/>
                <w:szCs w:val="22"/>
              </w:rPr>
            </w:pPr>
          </w:p>
        </w:tc>
        <w:tc>
          <w:tcPr>
            <w:tcW w:w="1724" w:type="dxa"/>
          </w:tcPr>
          <w:p w14:paraId="3C3A0288" w14:textId="6DEDFB9F" w:rsidR="000A2509" w:rsidRDefault="00AE2FD8" w:rsidP="00756896">
            <w:pPr>
              <w:rPr>
                <w:rFonts w:ascii="Arial" w:hAnsi="Arial" w:cs="Arial"/>
                <w:b/>
                <w:color w:val="008080"/>
              </w:rPr>
            </w:pPr>
            <w:r>
              <w:rPr>
                <w:rFonts w:ascii="Arial" w:hAnsi="Arial" w:cs="Arial"/>
                <w:b/>
                <w:color w:val="008080"/>
              </w:rPr>
              <w:t xml:space="preserve">       </w:t>
            </w:r>
            <w:sdt>
              <w:sdtPr>
                <w:rPr>
                  <w:rFonts w:ascii="Arial" w:hAnsi="Arial" w:cs="Arial"/>
                  <w:b/>
                  <w:color w:val="008080"/>
                </w:rPr>
                <w:id w:val="-127840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8080"/>
                  </w:rPr>
                  <w:t>☐</w:t>
                </w:r>
              </w:sdtContent>
            </w:sdt>
          </w:p>
        </w:tc>
      </w:tr>
      <w:tr w:rsidR="000A2509" w14:paraId="333DF40B" w14:textId="77777777" w:rsidTr="000A2509">
        <w:tc>
          <w:tcPr>
            <w:tcW w:w="4508" w:type="dxa"/>
          </w:tcPr>
          <w:p w14:paraId="6A55F34B" w14:textId="77777777" w:rsidR="000A2509" w:rsidRPr="00A13A70" w:rsidRDefault="000A2509" w:rsidP="00A13A70">
            <w:pPr>
              <w:pStyle w:val="ListParagraph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13A70">
              <w:rPr>
                <w:rFonts w:ascii="Arial" w:hAnsi="Arial" w:cs="Arial"/>
                <w:i/>
                <w:iCs/>
                <w:sz w:val="22"/>
                <w:szCs w:val="22"/>
              </w:rPr>
              <w:t>Lack of suitable candidates</w:t>
            </w:r>
          </w:p>
          <w:p w14:paraId="7CBD086A" w14:textId="77777777" w:rsidR="000A2509" w:rsidRPr="00A13A70" w:rsidRDefault="000A2509" w:rsidP="00A13A70">
            <w:pPr>
              <w:jc w:val="both"/>
              <w:rPr>
                <w:rFonts w:ascii="Arial" w:hAnsi="Arial" w:cs="Arial"/>
                <w:i/>
                <w:color w:val="008080"/>
                <w:sz w:val="22"/>
                <w:szCs w:val="22"/>
              </w:rPr>
            </w:pPr>
          </w:p>
        </w:tc>
        <w:tc>
          <w:tcPr>
            <w:tcW w:w="1724" w:type="dxa"/>
          </w:tcPr>
          <w:p w14:paraId="7AF8BB7F" w14:textId="66DA35FA" w:rsidR="000A2509" w:rsidRDefault="00AE2FD8" w:rsidP="00756896">
            <w:pPr>
              <w:rPr>
                <w:rFonts w:ascii="Arial" w:hAnsi="Arial" w:cs="Arial"/>
                <w:b/>
                <w:color w:val="008080"/>
              </w:rPr>
            </w:pPr>
            <w:r>
              <w:rPr>
                <w:rFonts w:ascii="Arial" w:hAnsi="Arial" w:cs="Arial"/>
                <w:b/>
                <w:color w:val="008080"/>
              </w:rPr>
              <w:t xml:space="preserve">       </w:t>
            </w:r>
            <w:sdt>
              <w:sdtPr>
                <w:rPr>
                  <w:rFonts w:ascii="Arial" w:hAnsi="Arial" w:cs="Arial"/>
                  <w:b/>
                  <w:color w:val="008080"/>
                </w:rPr>
                <w:id w:val="63460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8080"/>
                  </w:rPr>
                  <w:t>☐</w:t>
                </w:r>
              </w:sdtContent>
            </w:sdt>
          </w:p>
        </w:tc>
      </w:tr>
      <w:tr w:rsidR="000A2509" w14:paraId="33E8D5E4" w14:textId="77777777" w:rsidTr="000A2509">
        <w:tc>
          <w:tcPr>
            <w:tcW w:w="4508" w:type="dxa"/>
          </w:tcPr>
          <w:p w14:paraId="647E66F3" w14:textId="77777777" w:rsidR="000A2509" w:rsidRPr="00A13A70" w:rsidRDefault="000A2509" w:rsidP="00A13A70">
            <w:pPr>
              <w:pStyle w:val="ListParagraph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13A70">
              <w:rPr>
                <w:rFonts w:ascii="Arial" w:hAnsi="Arial" w:cs="Arial"/>
                <w:i/>
                <w:iCs/>
                <w:sz w:val="22"/>
                <w:szCs w:val="22"/>
              </w:rPr>
              <w:t>Other (please state)</w:t>
            </w:r>
          </w:p>
          <w:p w14:paraId="076A5A28" w14:textId="77777777" w:rsidR="000A2509" w:rsidRPr="00A13A70" w:rsidRDefault="000A2509" w:rsidP="00A13A70">
            <w:pPr>
              <w:jc w:val="both"/>
              <w:rPr>
                <w:rFonts w:ascii="Arial" w:hAnsi="Arial" w:cs="Arial"/>
                <w:i/>
                <w:color w:val="008080"/>
                <w:sz w:val="22"/>
                <w:szCs w:val="22"/>
              </w:rPr>
            </w:pPr>
          </w:p>
        </w:tc>
        <w:tc>
          <w:tcPr>
            <w:tcW w:w="1724" w:type="dxa"/>
          </w:tcPr>
          <w:p w14:paraId="161161FD" w14:textId="06F88BDA" w:rsidR="000A2509" w:rsidRDefault="00AE2FD8" w:rsidP="00756896">
            <w:pPr>
              <w:rPr>
                <w:rFonts w:ascii="Arial" w:hAnsi="Arial" w:cs="Arial"/>
                <w:b/>
                <w:color w:val="008080"/>
              </w:rPr>
            </w:pPr>
            <w:r>
              <w:rPr>
                <w:rFonts w:ascii="Arial" w:hAnsi="Arial" w:cs="Arial"/>
                <w:b/>
                <w:color w:val="008080"/>
              </w:rPr>
              <w:t xml:space="preserve">       </w:t>
            </w:r>
            <w:sdt>
              <w:sdtPr>
                <w:rPr>
                  <w:rFonts w:ascii="Arial" w:hAnsi="Arial" w:cs="Arial"/>
                  <w:b/>
                  <w:color w:val="008080"/>
                </w:rPr>
                <w:id w:val="7860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8080"/>
                  </w:rPr>
                  <w:t>☐</w:t>
                </w:r>
              </w:sdtContent>
            </w:sdt>
          </w:p>
        </w:tc>
      </w:tr>
    </w:tbl>
    <w:p w14:paraId="4E7826C9" w14:textId="64D42746" w:rsidR="00E83F18" w:rsidRPr="00F61A1F" w:rsidRDefault="00E83F18" w:rsidP="00756896">
      <w:pPr>
        <w:rPr>
          <w:rFonts w:ascii="Arial" w:hAnsi="Arial" w:cs="Arial"/>
          <w:b/>
          <w:color w:val="008080"/>
        </w:rPr>
      </w:pPr>
    </w:p>
    <w:p w14:paraId="7274C37C" w14:textId="77777777" w:rsidR="00E83F18" w:rsidRDefault="00E83F18" w:rsidP="00E83F18">
      <w:pPr>
        <w:ind w:left="720"/>
        <w:rPr>
          <w:rFonts w:ascii="Arial" w:hAnsi="Arial" w:cs="Arial"/>
          <w:color w:val="008080"/>
        </w:rPr>
      </w:pPr>
    </w:p>
    <w:p w14:paraId="6DCE203C" w14:textId="77777777" w:rsidR="00E83F18" w:rsidRDefault="00E83F18" w:rsidP="00E83F18">
      <w:pPr>
        <w:pStyle w:val="ListParagraph"/>
        <w:rPr>
          <w:rFonts w:ascii="Arial" w:hAnsi="Arial" w:cs="Arial"/>
          <w:color w:val="008080"/>
        </w:rPr>
      </w:pPr>
    </w:p>
    <w:p w14:paraId="17B7A100" w14:textId="62D035EE" w:rsidR="00E83F18" w:rsidRDefault="003A16AF" w:rsidP="00756896">
      <w:pPr>
        <w:rPr>
          <w:rFonts w:ascii="Arial" w:hAnsi="Arial" w:cs="Arial"/>
          <w:b/>
          <w:color w:val="008080"/>
        </w:rPr>
      </w:pPr>
      <w:r>
        <w:rPr>
          <w:rFonts w:ascii="Arial" w:hAnsi="Arial" w:cs="Arial"/>
          <w:b/>
          <w:color w:val="008080"/>
        </w:rPr>
        <w:t>9</w:t>
      </w:r>
      <w:r w:rsidR="00F61A1F" w:rsidRPr="00F61A1F">
        <w:rPr>
          <w:rFonts w:ascii="Arial" w:hAnsi="Arial" w:cs="Arial"/>
          <w:b/>
          <w:color w:val="008080"/>
        </w:rPr>
        <w:t>.</w:t>
      </w:r>
      <w:r w:rsidR="00E83F18" w:rsidRPr="00F61A1F">
        <w:rPr>
          <w:rFonts w:ascii="Arial" w:hAnsi="Arial" w:cs="Arial"/>
          <w:b/>
          <w:color w:val="008080"/>
        </w:rPr>
        <w:t xml:space="preserve">Where available, please could you provide the </w:t>
      </w:r>
      <w:r w:rsidR="009B7120">
        <w:rPr>
          <w:rFonts w:ascii="Arial" w:hAnsi="Arial" w:cs="Arial"/>
          <w:b/>
          <w:color w:val="008080"/>
        </w:rPr>
        <w:t xml:space="preserve">percentage </w:t>
      </w:r>
      <w:r w:rsidR="00E83F18" w:rsidRPr="00F61A1F">
        <w:rPr>
          <w:rFonts w:ascii="Arial" w:hAnsi="Arial" w:cs="Arial"/>
          <w:b/>
          <w:color w:val="008080"/>
        </w:rPr>
        <w:t>of vacancies for each reason below?</w:t>
      </w:r>
    </w:p>
    <w:p w14:paraId="53E1119F" w14:textId="1B980072" w:rsidR="00524F4D" w:rsidRDefault="00524F4D" w:rsidP="00756896">
      <w:pPr>
        <w:rPr>
          <w:rFonts w:ascii="Arial" w:hAnsi="Arial" w:cs="Arial"/>
          <w:b/>
          <w:color w:val="008080"/>
        </w:rPr>
      </w:pPr>
    </w:p>
    <w:tbl>
      <w:tblPr>
        <w:tblStyle w:val="TableGrid"/>
        <w:tblpPr w:leftFromText="180" w:rightFromText="180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8224"/>
      </w:tblGrid>
      <w:tr w:rsidR="00524F4D" w14:paraId="506506F1" w14:textId="77777777" w:rsidTr="00524F4D">
        <w:trPr>
          <w:trHeight w:val="1501"/>
        </w:trPr>
        <w:tc>
          <w:tcPr>
            <w:tcW w:w="8224" w:type="dxa"/>
          </w:tcPr>
          <w:p w14:paraId="2FEEB4C0" w14:textId="4E3BEAE8" w:rsidR="00524F4D" w:rsidRPr="00524F4D" w:rsidRDefault="00524F4D" w:rsidP="00524F4D">
            <w:pPr>
              <w:rPr>
                <w:rFonts w:ascii="Arial" w:hAnsi="Arial" w:cs="Arial"/>
                <w:i/>
                <w:color w:val="008080"/>
              </w:rPr>
            </w:pPr>
            <w:r w:rsidRPr="00524F4D">
              <w:rPr>
                <w:rFonts w:ascii="Arial" w:hAnsi="Arial" w:cs="Arial"/>
                <w:i/>
                <w:color w:val="008080"/>
              </w:rPr>
              <w:t xml:space="preserve">If the percentages are unknown, what do you think is the </w:t>
            </w:r>
            <w:r w:rsidR="003B0115">
              <w:rPr>
                <w:rFonts w:ascii="Arial" w:hAnsi="Arial" w:cs="Arial"/>
                <w:i/>
                <w:color w:val="008080"/>
              </w:rPr>
              <w:t>main reason out of those listed above</w:t>
            </w:r>
          </w:p>
          <w:p w14:paraId="73990516" w14:textId="77777777" w:rsidR="00524F4D" w:rsidRDefault="00524F4D" w:rsidP="00524F4D">
            <w:pPr>
              <w:rPr>
                <w:rFonts w:ascii="Arial" w:hAnsi="Arial" w:cs="Arial"/>
                <w:color w:val="008080"/>
              </w:rPr>
            </w:pPr>
          </w:p>
        </w:tc>
      </w:tr>
    </w:tbl>
    <w:p w14:paraId="6EE03AF1" w14:textId="77777777" w:rsidR="00524F4D" w:rsidRDefault="00524F4D" w:rsidP="00524F4D">
      <w:pPr>
        <w:rPr>
          <w:rFonts w:ascii="Arial" w:hAnsi="Arial" w:cs="Arial"/>
          <w:b/>
          <w:color w:val="008080"/>
        </w:rPr>
      </w:pPr>
    </w:p>
    <w:p w14:paraId="7AA83292" w14:textId="77777777" w:rsidR="00E83F18" w:rsidRDefault="00E83F18" w:rsidP="00E83F18">
      <w:pPr>
        <w:ind w:left="720"/>
        <w:rPr>
          <w:rFonts w:ascii="Arial" w:hAnsi="Arial" w:cs="Arial"/>
          <w:color w:val="008080"/>
        </w:rPr>
      </w:pPr>
    </w:p>
    <w:p w14:paraId="126713DB" w14:textId="77777777" w:rsidR="0040145A" w:rsidRDefault="0040145A" w:rsidP="00E83F18">
      <w:pPr>
        <w:ind w:left="720"/>
        <w:rPr>
          <w:rFonts w:ascii="Arial" w:hAnsi="Arial" w:cs="Arial"/>
          <w:color w:val="008080"/>
        </w:rPr>
      </w:pPr>
    </w:p>
    <w:p w14:paraId="0A7576FC" w14:textId="77777777" w:rsidR="00524F4D" w:rsidRDefault="00524F4D" w:rsidP="00756896">
      <w:pPr>
        <w:rPr>
          <w:rFonts w:ascii="Arial" w:hAnsi="Arial" w:cs="Arial"/>
          <w:b/>
          <w:color w:val="008080"/>
        </w:rPr>
      </w:pPr>
    </w:p>
    <w:p w14:paraId="770DD139" w14:textId="77777777" w:rsidR="00524F4D" w:rsidRDefault="00524F4D" w:rsidP="00756896">
      <w:pPr>
        <w:rPr>
          <w:rFonts w:ascii="Arial" w:hAnsi="Arial" w:cs="Arial"/>
          <w:b/>
          <w:color w:val="008080"/>
        </w:rPr>
      </w:pPr>
    </w:p>
    <w:p w14:paraId="3913B00C" w14:textId="77777777" w:rsidR="00524F4D" w:rsidRDefault="00524F4D" w:rsidP="00756896">
      <w:pPr>
        <w:rPr>
          <w:rFonts w:ascii="Arial" w:hAnsi="Arial" w:cs="Arial"/>
          <w:b/>
          <w:color w:val="008080"/>
        </w:rPr>
      </w:pPr>
    </w:p>
    <w:p w14:paraId="2027D7E1" w14:textId="77777777" w:rsidR="00524F4D" w:rsidRDefault="00524F4D" w:rsidP="00756896">
      <w:pPr>
        <w:rPr>
          <w:rFonts w:ascii="Arial" w:hAnsi="Arial" w:cs="Arial"/>
          <w:b/>
          <w:color w:val="008080"/>
        </w:rPr>
      </w:pPr>
    </w:p>
    <w:p w14:paraId="21A90660" w14:textId="776404E5" w:rsidR="00E83F18" w:rsidRPr="00F61A1F" w:rsidRDefault="003A16AF" w:rsidP="00756896">
      <w:pPr>
        <w:rPr>
          <w:rFonts w:ascii="Arial" w:hAnsi="Arial" w:cs="Arial"/>
          <w:b/>
          <w:color w:val="008080"/>
        </w:rPr>
      </w:pPr>
      <w:r>
        <w:rPr>
          <w:rFonts w:ascii="Arial" w:hAnsi="Arial" w:cs="Arial"/>
          <w:b/>
          <w:color w:val="008080"/>
        </w:rPr>
        <w:t>10</w:t>
      </w:r>
      <w:r w:rsidR="00F61A1F" w:rsidRPr="00F61A1F">
        <w:rPr>
          <w:rFonts w:ascii="Arial" w:hAnsi="Arial" w:cs="Arial"/>
          <w:b/>
          <w:color w:val="008080"/>
        </w:rPr>
        <w:t>.</w:t>
      </w:r>
      <w:r w:rsidR="00E83F18" w:rsidRPr="00F61A1F">
        <w:rPr>
          <w:rFonts w:ascii="Arial" w:hAnsi="Arial" w:cs="Arial"/>
          <w:b/>
          <w:color w:val="008080"/>
        </w:rPr>
        <w:t>What actions is being taken by businesses to fill those vacancies?</w:t>
      </w:r>
    </w:p>
    <w:p w14:paraId="6C6643C0" w14:textId="77777777" w:rsidR="00E83F18" w:rsidRDefault="00E83F18" w:rsidP="00E83F18">
      <w:pPr>
        <w:ind w:firstLine="720"/>
        <w:rPr>
          <w:rFonts w:ascii="Arial" w:hAnsi="Arial" w:cs="Arial"/>
          <w:i/>
          <w:iCs/>
        </w:rPr>
      </w:pPr>
    </w:p>
    <w:p w14:paraId="2A420367" w14:textId="77777777" w:rsidR="00E83F18" w:rsidRDefault="00E83F18" w:rsidP="00E83F18">
      <w:pPr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Select all that apply:</w:t>
      </w:r>
    </w:p>
    <w:p w14:paraId="497F3443" w14:textId="01DC7071" w:rsidR="00A13A70" w:rsidRDefault="00A13A70" w:rsidP="00E83F18">
      <w:pPr>
        <w:ind w:firstLine="720"/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0"/>
        <w:gridCol w:w="4130"/>
      </w:tblGrid>
      <w:tr w:rsidR="00A13A70" w14:paraId="2D500BED" w14:textId="77777777" w:rsidTr="00AE2FD8">
        <w:trPr>
          <w:trHeight w:val="541"/>
        </w:trPr>
        <w:tc>
          <w:tcPr>
            <w:tcW w:w="4130" w:type="dxa"/>
          </w:tcPr>
          <w:p w14:paraId="66CF1D8F" w14:textId="77777777" w:rsidR="00A13A70" w:rsidRDefault="00A13A70" w:rsidP="00E83F18">
            <w:pPr>
              <w:rPr>
                <w:rFonts w:ascii="Arial" w:hAnsi="Arial" w:cs="Arial"/>
                <w:i/>
                <w:iCs/>
              </w:rPr>
            </w:pPr>
            <w:r w:rsidRPr="00A13A70">
              <w:rPr>
                <w:rFonts w:ascii="Arial" w:hAnsi="Arial" w:cs="Arial"/>
                <w:i/>
                <w:iCs/>
              </w:rPr>
              <w:lastRenderedPageBreak/>
              <w:t>Recruiting from other sectors</w:t>
            </w:r>
          </w:p>
          <w:p w14:paraId="335198DA" w14:textId="15E3FF8A" w:rsidR="00A13A70" w:rsidRDefault="00A13A70" w:rsidP="00E83F18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130" w:type="dxa"/>
          </w:tcPr>
          <w:p w14:paraId="5C61C1AE" w14:textId="6FE7E863" w:rsidR="00A13A70" w:rsidRDefault="00AE2FD8" w:rsidP="00E83F18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             </w:t>
            </w:r>
            <w:sdt>
              <w:sdtPr>
                <w:rPr>
                  <w:rFonts w:ascii="Arial" w:hAnsi="Arial" w:cs="Arial"/>
                  <w:iCs/>
                </w:rPr>
                <w:id w:val="149314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FD8"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</w:p>
        </w:tc>
      </w:tr>
      <w:tr w:rsidR="00A13A70" w14:paraId="77C26B12" w14:textId="77777777" w:rsidTr="00AE2FD8">
        <w:trPr>
          <w:trHeight w:val="541"/>
        </w:trPr>
        <w:tc>
          <w:tcPr>
            <w:tcW w:w="4130" w:type="dxa"/>
          </w:tcPr>
          <w:p w14:paraId="3A131388" w14:textId="77777777" w:rsidR="00A13A70" w:rsidRDefault="00A13A70" w:rsidP="00A13A70">
            <w:pPr>
              <w:ind w:firstLine="7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Additional pay/overtime </w:t>
            </w:r>
          </w:p>
          <w:p w14:paraId="72E64329" w14:textId="77777777" w:rsidR="00A13A70" w:rsidRDefault="00A13A70" w:rsidP="00E83F18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130" w:type="dxa"/>
          </w:tcPr>
          <w:p w14:paraId="06AB615A" w14:textId="28070803" w:rsidR="00A13A70" w:rsidRDefault="00AE2FD8" w:rsidP="00E83F18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             </w:t>
            </w:r>
            <w:sdt>
              <w:sdtPr>
                <w:rPr>
                  <w:rFonts w:ascii="Arial" w:hAnsi="Arial" w:cs="Arial"/>
                  <w:iCs/>
                </w:rPr>
                <w:id w:val="-167941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FD8"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</w:p>
        </w:tc>
      </w:tr>
      <w:tr w:rsidR="00A13A70" w14:paraId="4134B799" w14:textId="77777777" w:rsidTr="00AE2FD8">
        <w:trPr>
          <w:trHeight w:val="529"/>
        </w:trPr>
        <w:tc>
          <w:tcPr>
            <w:tcW w:w="4130" w:type="dxa"/>
          </w:tcPr>
          <w:p w14:paraId="25615F0C" w14:textId="77777777" w:rsidR="00A13A70" w:rsidRDefault="00A13A70" w:rsidP="00A13A70">
            <w:pPr>
              <w:ind w:firstLine="7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Paying for additional training</w:t>
            </w:r>
          </w:p>
          <w:p w14:paraId="78928646" w14:textId="77777777" w:rsidR="00A13A70" w:rsidRDefault="00A13A70" w:rsidP="00E83F18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130" w:type="dxa"/>
          </w:tcPr>
          <w:p w14:paraId="28362BA2" w14:textId="428B38DB" w:rsidR="00A13A70" w:rsidRPr="00AE2FD8" w:rsidRDefault="00AE2FD8" w:rsidP="00E83F1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            </w:t>
            </w:r>
            <w:sdt>
              <w:sdtPr>
                <w:rPr>
                  <w:rFonts w:ascii="Arial" w:hAnsi="Arial" w:cs="Arial"/>
                  <w:iCs/>
                </w:rPr>
                <w:id w:val="-127454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</w:p>
        </w:tc>
      </w:tr>
      <w:tr w:rsidR="00A13A70" w14:paraId="38A86C29" w14:textId="77777777" w:rsidTr="00AE2FD8">
        <w:trPr>
          <w:trHeight w:val="811"/>
        </w:trPr>
        <w:tc>
          <w:tcPr>
            <w:tcW w:w="4130" w:type="dxa"/>
          </w:tcPr>
          <w:p w14:paraId="7A91BF06" w14:textId="77777777" w:rsidR="00A13A70" w:rsidRDefault="00A13A70" w:rsidP="00A13A70">
            <w:pPr>
              <w:ind w:firstLine="7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Bringing back employees who have been furloughed </w:t>
            </w:r>
          </w:p>
          <w:p w14:paraId="1E7448F1" w14:textId="77777777" w:rsidR="00A13A70" w:rsidRDefault="00A13A70" w:rsidP="00E83F18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130" w:type="dxa"/>
          </w:tcPr>
          <w:p w14:paraId="6E1F0FA7" w14:textId="36E08BB7" w:rsidR="00A13A70" w:rsidRPr="00AE2FD8" w:rsidRDefault="00AE2FD8" w:rsidP="00E83F1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            </w:t>
            </w:r>
            <w:sdt>
              <w:sdtPr>
                <w:rPr>
                  <w:rFonts w:ascii="Arial" w:hAnsi="Arial" w:cs="Arial"/>
                  <w:iCs/>
                </w:rPr>
                <w:id w:val="-149139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</w:p>
        </w:tc>
      </w:tr>
      <w:tr w:rsidR="00A13A70" w14:paraId="1BED7FDA" w14:textId="77777777" w:rsidTr="00AE2FD8">
        <w:trPr>
          <w:trHeight w:val="541"/>
        </w:trPr>
        <w:tc>
          <w:tcPr>
            <w:tcW w:w="4130" w:type="dxa"/>
          </w:tcPr>
          <w:p w14:paraId="21E63C8A" w14:textId="77777777" w:rsidR="00A13A70" w:rsidRDefault="00A13A70" w:rsidP="00A13A70">
            <w:pPr>
              <w:ind w:firstLine="7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Other (please state)</w:t>
            </w:r>
          </w:p>
          <w:p w14:paraId="304A295A" w14:textId="77777777" w:rsidR="00A13A70" w:rsidRDefault="00A13A70" w:rsidP="00E83F18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130" w:type="dxa"/>
          </w:tcPr>
          <w:p w14:paraId="28212DF9" w14:textId="561730AB" w:rsidR="00A13A70" w:rsidRPr="00AE2FD8" w:rsidRDefault="00AE2FD8" w:rsidP="00E83F1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            </w:t>
            </w:r>
            <w:sdt>
              <w:sdtPr>
                <w:rPr>
                  <w:rFonts w:ascii="Arial" w:hAnsi="Arial" w:cs="Arial"/>
                  <w:iCs/>
                </w:rPr>
                <w:id w:val="-100034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</w:p>
        </w:tc>
      </w:tr>
    </w:tbl>
    <w:p w14:paraId="00D2415F" w14:textId="77777777" w:rsidR="00A13A70" w:rsidRDefault="00A13A70" w:rsidP="00E83F18">
      <w:pPr>
        <w:ind w:firstLine="720"/>
        <w:rPr>
          <w:rFonts w:ascii="Arial" w:hAnsi="Arial" w:cs="Arial"/>
          <w:i/>
          <w:iCs/>
        </w:rPr>
      </w:pPr>
    </w:p>
    <w:p w14:paraId="0408713B" w14:textId="77777777" w:rsidR="001A7A82" w:rsidRPr="0040145A" w:rsidRDefault="001A7A82" w:rsidP="001A7A82">
      <w:pPr>
        <w:rPr>
          <w:rFonts w:ascii="Arial" w:hAnsi="Arial" w:cs="Arial"/>
          <w:b/>
        </w:rPr>
      </w:pPr>
    </w:p>
    <w:p w14:paraId="73425BE8" w14:textId="7CDA6BC4" w:rsidR="0040145A" w:rsidRPr="003A16AF" w:rsidRDefault="003A16AF" w:rsidP="001A7A82">
      <w:pPr>
        <w:rPr>
          <w:rFonts w:ascii="Arial" w:hAnsi="Arial" w:cs="Arial"/>
          <w:b/>
          <w:color w:val="008080"/>
        </w:rPr>
      </w:pPr>
      <w:r w:rsidRPr="003A16AF">
        <w:rPr>
          <w:rFonts w:ascii="Arial" w:hAnsi="Arial" w:cs="Arial"/>
          <w:b/>
          <w:color w:val="008080"/>
        </w:rPr>
        <w:t>11</w:t>
      </w:r>
      <w:r w:rsidR="0040145A" w:rsidRPr="003A16AF">
        <w:rPr>
          <w:rFonts w:ascii="Arial" w:hAnsi="Arial" w:cs="Arial"/>
          <w:b/>
          <w:color w:val="008080"/>
        </w:rPr>
        <w:t xml:space="preserve">. Have operators tried to recruit drivers from other sectors (whose drivers are being let go/furloughed) instead of using the relaxation? </w:t>
      </w:r>
    </w:p>
    <w:p w14:paraId="2BC50A7A" w14:textId="77777777" w:rsidR="0040145A" w:rsidRDefault="0040145A" w:rsidP="001A7A82">
      <w:pPr>
        <w:rPr>
          <w:rFonts w:ascii="Arial" w:hAnsi="Arial" w:cs="Arial"/>
          <w:sz w:val="16"/>
          <w:szCs w:val="16"/>
        </w:rPr>
      </w:pPr>
    </w:p>
    <w:p w14:paraId="3D167EAF" w14:textId="77777777" w:rsidR="0040145A" w:rsidRDefault="0040145A" w:rsidP="001A7A82">
      <w:pPr>
        <w:rPr>
          <w:rFonts w:ascii="Arial" w:hAnsi="Arial" w:cs="Arial"/>
          <w:sz w:val="16"/>
          <w:szCs w:val="16"/>
        </w:rPr>
      </w:pPr>
    </w:p>
    <w:p w14:paraId="4D9B8E0C" w14:textId="3F4997B4" w:rsidR="00D5156E" w:rsidRDefault="00D5156E" w:rsidP="009B2013">
      <w:pPr>
        <w:pStyle w:val="Comment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145A" w14:paraId="745FAB68" w14:textId="77777777" w:rsidTr="0040145A">
        <w:tc>
          <w:tcPr>
            <w:tcW w:w="9016" w:type="dxa"/>
          </w:tcPr>
          <w:p w14:paraId="662CFCA6" w14:textId="77777777" w:rsidR="00524F4D" w:rsidRPr="00524F4D" w:rsidRDefault="00524F4D" w:rsidP="00524F4D">
            <w:pPr>
              <w:rPr>
                <w:rFonts w:ascii="Arial" w:hAnsi="Arial" w:cs="Arial"/>
                <w:i/>
                <w:color w:val="008080"/>
              </w:rPr>
            </w:pPr>
            <w:r w:rsidRPr="00524F4D">
              <w:rPr>
                <w:rFonts w:ascii="Arial" w:hAnsi="Arial" w:cs="Arial"/>
                <w:i/>
                <w:color w:val="008080"/>
              </w:rPr>
              <w:t>Please provide details of how this has been done in practice</w:t>
            </w:r>
          </w:p>
          <w:p w14:paraId="32D0048D" w14:textId="77777777" w:rsidR="00524F4D" w:rsidRPr="00524F4D" w:rsidRDefault="00524F4D" w:rsidP="00524F4D">
            <w:pPr>
              <w:rPr>
                <w:rFonts w:ascii="Arial" w:hAnsi="Arial" w:cs="Arial"/>
                <w:i/>
                <w:color w:val="008080"/>
              </w:rPr>
            </w:pPr>
          </w:p>
          <w:p w14:paraId="1E25B310" w14:textId="1F5A1058" w:rsidR="0040145A" w:rsidRPr="00524F4D" w:rsidRDefault="0040145A" w:rsidP="00D5156E">
            <w:pPr>
              <w:rPr>
                <w:rFonts w:ascii="Arial" w:hAnsi="Arial" w:cs="Arial"/>
                <w:i/>
                <w:color w:val="008080"/>
              </w:rPr>
            </w:pPr>
          </w:p>
          <w:p w14:paraId="1205438C" w14:textId="6054F628" w:rsidR="0040145A" w:rsidRDefault="0040145A" w:rsidP="00D515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A83177" w14:textId="77777777" w:rsidR="0040145A" w:rsidRDefault="0040145A" w:rsidP="00D515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69D6BC" w14:textId="330ECBAB" w:rsidR="0040145A" w:rsidRDefault="0040145A" w:rsidP="00D515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C8E0548" w14:textId="47C56CCE" w:rsidR="00DF0AE0" w:rsidRDefault="00DF0AE0" w:rsidP="00D5156E">
      <w:pPr>
        <w:rPr>
          <w:rFonts w:ascii="Arial" w:hAnsi="Arial" w:cs="Arial"/>
          <w:sz w:val="16"/>
          <w:szCs w:val="16"/>
        </w:rPr>
      </w:pPr>
    </w:p>
    <w:p w14:paraId="7BEBFC64" w14:textId="2D19B6E3" w:rsidR="00DF0AE0" w:rsidRDefault="00DF0AE0" w:rsidP="00D5156E">
      <w:pPr>
        <w:rPr>
          <w:rFonts w:ascii="Arial" w:hAnsi="Arial" w:cs="Arial"/>
          <w:sz w:val="16"/>
          <w:szCs w:val="16"/>
        </w:rPr>
      </w:pPr>
    </w:p>
    <w:p w14:paraId="368ECFA5" w14:textId="120E9E32" w:rsidR="000A2509" w:rsidRPr="003B0115" w:rsidRDefault="000A2509" w:rsidP="00D5156E">
      <w:pPr>
        <w:rPr>
          <w:rFonts w:ascii="Arial" w:hAnsi="Arial" w:cs="Arial"/>
          <w:b/>
          <w:color w:val="008080"/>
        </w:rPr>
      </w:pPr>
      <w:r w:rsidRPr="003B0115">
        <w:rPr>
          <w:rFonts w:ascii="Arial" w:hAnsi="Arial" w:cs="Arial"/>
          <w:b/>
          <w:color w:val="008080"/>
        </w:rPr>
        <w:t>1</w:t>
      </w:r>
      <w:r w:rsidR="003A16AF" w:rsidRPr="003B0115">
        <w:rPr>
          <w:rFonts w:ascii="Arial" w:hAnsi="Arial" w:cs="Arial"/>
          <w:b/>
          <w:color w:val="008080"/>
        </w:rPr>
        <w:t>2</w:t>
      </w:r>
      <w:r w:rsidR="003B0115">
        <w:rPr>
          <w:rFonts w:ascii="Arial" w:hAnsi="Arial" w:cs="Arial"/>
          <w:b/>
          <w:color w:val="008080"/>
        </w:rPr>
        <w:t>. If operators have not</w:t>
      </w:r>
      <w:r w:rsidRPr="003B0115">
        <w:rPr>
          <w:rFonts w:ascii="Arial" w:hAnsi="Arial" w:cs="Arial"/>
          <w:b/>
          <w:color w:val="008080"/>
        </w:rPr>
        <w:t xml:space="preserve"> tried to recruit drivers from other sectors</w:t>
      </w:r>
      <w:r w:rsidR="003B0115">
        <w:rPr>
          <w:rFonts w:ascii="Arial" w:hAnsi="Arial" w:cs="Arial"/>
          <w:b/>
          <w:color w:val="008080"/>
        </w:rPr>
        <w:t>, please provide details as to why not</w:t>
      </w:r>
    </w:p>
    <w:p w14:paraId="47D38DD3" w14:textId="77777777" w:rsidR="000A2509" w:rsidRDefault="000A2509" w:rsidP="000A2509">
      <w:pPr>
        <w:rPr>
          <w:rFonts w:ascii="Arial" w:hAnsi="Arial" w:cs="Arial"/>
        </w:rPr>
      </w:pPr>
    </w:p>
    <w:p w14:paraId="0328017B" w14:textId="20BC338E" w:rsidR="00265656" w:rsidRDefault="00265656" w:rsidP="00F053B8">
      <w:pPr>
        <w:pStyle w:val="Comment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2509" w:rsidRPr="000A2509" w14:paraId="7D2E5542" w14:textId="77777777" w:rsidTr="000A2509">
        <w:tc>
          <w:tcPr>
            <w:tcW w:w="9016" w:type="dxa"/>
          </w:tcPr>
          <w:p w14:paraId="55C90D24" w14:textId="23800A13" w:rsidR="000A2509" w:rsidRPr="000A2509" w:rsidRDefault="000A2509" w:rsidP="00265656">
            <w:pPr>
              <w:rPr>
                <w:rFonts w:ascii="Arial" w:hAnsi="Arial" w:cs="Arial"/>
                <w:i/>
              </w:rPr>
            </w:pPr>
          </w:p>
          <w:p w14:paraId="51A6DEAE" w14:textId="77777777" w:rsidR="000A2509" w:rsidRPr="000A2509" w:rsidRDefault="000A2509" w:rsidP="00265656">
            <w:pPr>
              <w:rPr>
                <w:rFonts w:ascii="Arial" w:hAnsi="Arial" w:cs="Arial"/>
                <w:i/>
              </w:rPr>
            </w:pPr>
          </w:p>
          <w:p w14:paraId="1801C3DC" w14:textId="77777777" w:rsidR="000A2509" w:rsidRPr="000A2509" w:rsidRDefault="000A2509" w:rsidP="00265656">
            <w:pPr>
              <w:rPr>
                <w:rFonts w:ascii="Arial" w:hAnsi="Arial" w:cs="Arial"/>
                <w:i/>
              </w:rPr>
            </w:pPr>
          </w:p>
          <w:p w14:paraId="1CCCF060" w14:textId="7DA758AC" w:rsidR="000A2509" w:rsidRPr="000A2509" w:rsidRDefault="000A2509" w:rsidP="00265656">
            <w:pPr>
              <w:rPr>
                <w:rFonts w:ascii="Arial" w:hAnsi="Arial" w:cs="Arial"/>
                <w:i/>
              </w:rPr>
            </w:pPr>
          </w:p>
        </w:tc>
      </w:tr>
    </w:tbl>
    <w:p w14:paraId="51C6E16C" w14:textId="77777777" w:rsidR="00DF0AE0" w:rsidRPr="000A2509" w:rsidRDefault="00DF0AE0" w:rsidP="00265656">
      <w:pPr>
        <w:rPr>
          <w:rFonts w:ascii="Arial" w:hAnsi="Arial" w:cs="Arial"/>
          <w:b/>
          <w:sz w:val="16"/>
          <w:szCs w:val="16"/>
        </w:rPr>
      </w:pPr>
    </w:p>
    <w:p w14:paraId="4B2F1A7E" w14:textId="2BC1300A" w:rsidR="0040145A" w:rsidRPr="000A2509" w:rsidRDefault="000A2509" w:rsidP="00265656">
      <w:pPr>
        <w:rPr>
          <w:rFonts w:ascii="Arial" w:hAnsi="Arial" w:cs="Arial"/>
          <w:b/>
        </w:rPr>
      </w:pPr>
      <w:r w:rsidRPr="003B0115">
        <w:rPr>
          <w:rFonts w:ascii="Arial" w:hAnsi="Arial" w:cs="Arial"/>
          <w:b/>
          <w:color w:val="008080"/>
        </w:rPr>
        <w:t>1</w:t>
      </w:r>
      <w:r w:rsidR="003A16AF" w:rsidRPr="003B0115">
        <w:rPr>
          <w:rFonts w:ascii="Arial" w:hAnsi="Arial" w:cs="Arial"/>
          <w:b/>
          <w:color w:val="008080"/>
        </w:rPr>
        <w:t>3</w:t>
      </w:r>
      <w:r w:rsidRPr="003B0115">
        <w:rPr>
          <w:rFonts w:ascii="Arial" w:hAnsi="Arial" w:cs="Arial"/>
          <w:b/>
          <w:color w:val="008080"/>
        </w:rPr>
        <w:t>.</w:t>
      </w:r>
      <w:r w:rsidR="003B0115" w:rsidRPr="003B0115">
        <w:rPr>
          <w:rFonts w:ascii="Arial" w:hAnsi="Arial" w:cs="Arial"/>
          <w:b/>
          <w:color w:val="008080"/>
        </w:rPr>
        <w:t xml:space="preserve"> </w:t>
      </w:r>
      <w:r w:rsidR="0040145A" w:rsidRPr="003B0115">
        <w:rPr>
          <w:rFonts w:ascii="Arial" w:hAnsi="Arial" w:cs="Arial"/>
          <w:b/>
          <w:color w:val="008080"/>
        </w:rPr>
        <w:t>Have operators made use of the furlough scheme?</w:t>
      </w:r>
    </w:p>
    <w:p w14:paraId="45A5105B" w14:textId="77777777" w:rsidR="000A2509" w:rsidRDefault="000A2509" w:rsidP="0040145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2509" w14:paraId="4CA73C5F" w14:textId="77777777" w:rsidTr="000A2509">
        <w:tc>
          <w:tcPr>
            <w:tcW w:w="9016" w:type="dxa"/>
          </w:tcPr>
          <w:p w14:paraId="0D7601C5" w14:textId="77777777" w:rsidR="000A2509" w:rsidRDefault="000A2509" w:rsidP="0040145A">
            <w:pPr>
              <w:rPr>
                <w:rFonts w:ascii="Arial" w:hAnsi="Arial" w:cs="Arial"/>
              </w:rPr>
            </w:pPr>
          </w:p>
          <w:p w14:paraId="70C0A970" w14:textId="77777777" w:rsidR="000A2509" w:rsidRPr="00524F4D" w:rsidRDefault="000A2509" w:rsidP="0040145A">
            <w:pPr>
              <w:rPr>
                <w:rFonts w:ascii="Arial" w:hAnsi="Arial" w:cs="Arial"/>
                <w:i/>
                <w:color w:val="008080"/>
              </w:rPr>
            </w:pPr>
            <w:r w:rsidRPr="00524F4D">
              <w:rPr>
                <w:rFonts w:ascii="Arial" w:hAnsi="Arial" w:cs="Arial"/>
                <w:i/>
                <w:color w:val="008080"/>
              </w:rPr>
              <w:t xml:space="preserve">Please provide details </w:t>
            </w:r>
          </w:p>
          <w:p w14:paraId="30689F70" w14:textId="77777777" w:rsidR="000A2509" w:rsidRPr="00524F4D" w:rsidRDefault="000A2509" w:rsidP="0040145A">
            <w:pPr>
              <w:rPr>
                <w:rFonts w:ascii="Arial" w:hAnsi="Arial" w:cs="Arial"/>
                <w:i/>
                <w:color w:val="008080"/>
              </w:rPr>
            </w:pPr>
          </w:p>
          <w:p w14:paraId="636E4354" w14:textId="09DD5BD9" w:rsidR="000A2509" w:rsidRPr="00524F4D" w:rsidRDefault="000A2509" w:rsidP="0040145A">
            <w:pPr>
              <w:rPr>
                <w:rFonts w:ascii="Arial" w:hAnsi="Arial" w:cs="Arial"/>
                <w:i/>
                <w:color w:val="008080"/>
              </w:rPr>
            </w:pPr>
            <w:r w:rsidRPr="00524F4D">
              <w:rPr>
                <w:rFonts w:ascii="Arial" w:hAnsi="Arial" w:cs="Arial"/>
                <w:i/>
                <w:color w:val="008080"/>
              </w:rPr>
              <w:t>If so what percentage of drivers have been furloughed?</w:t>
            </w:r>
          </w:p>
          <w:p w14:paraId="0C193DCC" w14:textId="1D37C156" w:rsidR="00524F4D" w:rsidRPr="00524F4D" w:rsidRDefault="00524F4D" w:rsidP="0040145A">
            <w:pPr>
              <w:rPr>
                <w:rFonts w:ascii="Arial" w:hAnsi="Arial" w:cs="Arial"/>
                <w:i/>
                <w:color w:val="008080"/>
              </w:rPr>
            </w:pPr>
          </w:p>
          <w:p w14:paraId="500B0265" w14:textId="539A2DB7" w:rsidR="00524F4D" w:rsidRPr="00524F4D" w:rsidRDefault="003B0115" w:rsidP="00524F4D">
            <w:pPr>
              <w:rPr>
                <w:rFonts w:ascii="Arial" w:hAnsi="Arial" w:cs="Arial"/>
                <w:i/>
                <w:color w:val="008080"/>
              </w:rPr>
            </w:pPr>
            <w:r>
              <w:rPr>
                <w:rFonts w:ascii="Arial" w:hAnsi="Arial" w:cs="Arial"/>
                <w:i/>
                <w:color w:val="008080"/>
              </w:rPr>
              <w:t>Do you anticipate</w:t>
            </w:r>
            <w:r w:rsidR="00524F4D" w:rsidRPr="00524F4D">
              <w:rPr>
                <w:rFonts w:ascii="Arial" w:hAnsi="Arial" w:cs="Arial"/>
                <w:i/>
                <w:color w:val="008080"/>
              </w:rPr>
              <w:t xml:space="preserve"> the level of furloughed drivers to change? If so how and what would be the reasons for this?</w:t>
            </w:r>
          </w:p>
          <w:p w14:paraId="7F00D249" w14:textId="77777777" w:rsidR="00524F4D" w:rsidRPr="000A2509" w:rsidRDefault="00524F4D" w:rsidP="0040145A">
            <w:pPr>
              <w:rPr>
                <w:rFonts w:ascii="Arial" w:hAnsi="Arial" w:cs="Arial"/>
                <w:i/>
              </w:rPr>
            </w:pPr>
          </w:p>
          <w:p w14:paraId="6310F48C" w14:textId="77777777" w:rsidR="000A2509" w:rsidRDefault="000A2509" w:rsidP="0040145A">
            <w:pPr>
              <w:rPr>
                <w:rFonts w:ascii="Arial" w:hAnsi="Arial" w:cs="Arial"/>
              </w:rPr>
            </w:pPr>
          </w:p>
          <w:p w14:paraId="4B02FCC0" w14:textId="0430E92E" w:rsidR="000A2509" w:rsidRDefault="000A2509" w:rsidP="0040145A">
            <w:pPr>
              <w:rPr>
                <w:rFonts w:ascii="Arial" w:hAnsi="Arial" w:cs="Arial"/>
              </w:rPr>
            </w:pPr>
          </w:p>
        </w:tc>
      </w:tr>
    </w:tbl>
    <w:p w14:paraId="2BAD78E5" w14:textId="77777777" w:rsidR="000A2509" w:rsidRDefault="000A2509" w:rsidP="0040145A">
      <w:pPr>
        <w:rPr>
          <w:rFonts w:ascii="Arial" w:hAnsi="Arial" w:cs="Arial"/>
        </w:rPr>
      </w:pPr>
    </w:p>
    <w:p w14:paraId="69F12D4B" w14:textId="77777777" w:rsidR="0040145A" w:rsidRDefault="0040145A" w:rsidP="0040145A">
      <w:pPr>
        <w:rPr>
          <w:rFonts w:ascii="Arial" w:hAnsi="Arial" w:cs="Arial"/>
        </w:rPr>
      </w:pPr>
    </w:p>
    <w:sectPr w:rsidR="0040145A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51015" w14:textId="77777777" w:rsidR="00B21036" w:rsidRDefault="00B21036" w:rsidP="00756896">
      <w:r>
        <w:separator/>
      </w:r>
    </w:p>
  </w:endnote>
  <w:endnote w:type="continuationSeparator" w:id="0">
    <w:p w14:paraId="13B8DE20" w14:textId="77777777" w:rsidR="00B21036" w:rsidRDefault="00B21036" w:rsidP="00756896">
      <w:r>
        <w:continuationSeparator/>
      </w:r>
    </w:p>
  </w:endnote>
  <w:endnote w:type="continuationNotice" w:id="1">
    <w:p w14:paraId="26EFBE7A" w14:textId="77777777" w:rsidR="00B21036" w:rsidRDefault="00B210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9907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241C0" w14:textId="4F574EF8" w:rsidR="00A13A70" w:rsidRDefault="00A13A70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CE098C">
          <w:rPr>
            <w:noProof/>
          </w:rPr>
          <w:t>4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30125ADA" w14:textId="77777777" w:rsidR="00A13A70" w:rsidRDefault="00A1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7780E" w14:textId="77777777" w:rsidR="00B21036" w:rsidRDefault="00B21036" w:rsidP="00756896">
      <w:r>
        <w:separator/>
      </w:r>
    </w:p>
  </w:footnote>
  <w:footnote w:type="continuationSeparator" w:id="0">
    <w:p w14:paraId="093E6E76" w14:textId="77777777" w:rsidR="00B21036" w:rsidRDefault="00B21036" w:rsidP="00756896">
      <w:r>
        <w:continuationSeparator/>
      </w:r>
    </w:p>
  </w:footnote>
  <w:footnote w:type="continuationNotice" w:id="1">
    <w:p w14:paraId="64656891" w14:textId="77777777" w:rsidR="00B21036" w:rsidRDefault="00B210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05A6D"/>
    <w:multiLevelType w:val="hybridMultilevel"/>
    <w:tmpl w:val="85FEF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B59E6"/>
    <w:multiLevelType w:val="hybridMultilevel"/>
    <w:tmpl w:val="71A2C56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00E3D"/>
    <w:multiLevelType w:val="hybridMultilevel"/>
    <w:tmpl w:val="EC6812D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11E68"/>
    <w:multiLevelType w:val="hybridMultilevel"/>
    <w:tmpl w:val="63AC3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060F0"/>
    <w:multiLevelType w:val="hybridMultilevel"/>
    <w:tmpl w:val="572A4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6108F"/>
    <w:multiLevelType w:val="hybridMultilevel"/>
    <w:tmpl w:val="BC84CBA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564D6"/>
    <w:multiLevelType w:val="hybridMultilevel"/>
    <w:tmpl w:val="49F2499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C264F"/>
    <w:multiLevelType w:val="hybridMultilevel"/>
    <w:tmpl w:val="EDFC8330"/>
    <w:lvl w:ilvl="0" w:tplc="718EB1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A82"/>
    <w:rsid w:val="0000625E"/>
    <w:rsid w:val="00006858"/>
    <w:rsid w:val="00022E1D"/>
    <w:rsid w:val="00090A54"/>
    <w:rsid w:val="000942A6"/>
    <w:rsid w:val="000A1A29"/>
    <w:rsid w:val="000A2509"/>
    <w:rsid w:val="000B081E"/>
    <w:rsid w:val="000C6507"/>
    <w:rsid w:val="000D3461"/>
    <w:rsid w:val="000E7468"/>
    <w:rsid w:val="000F5232"/>
    <w:rsid w:val="00112C4C"/>
    <w:rsid w:val="00174798"/>
    <w:rsid w:val="001A4EDF"/>
    <w:rsid w:val="001A7A82"/>
    <w:rsid w:val="001B2D33"/>
    <w:rsid w:val="001B7785"/>
    <w:rsid w:val="001C2E5B"/>
    <w:rsid w:val="001E07C4"/>
    <w:rsid w:val="002402CD"/>
    <w:rsid w:val="002444EA"/>
    <w:rsid w:val="00254193"/>
    <w:rsid w:val="00265656"/>
    <w:rsid w:val="00282447"/>
    <w:rsid w:val="002934EB"/>
    <w:rsid w:val="00294A97"/>
    <w:rsid w:val="002A4A1F"/>
    <w:rsid w:val="002B7051"/>
    <w:rsid w:val="002C5F66"/>
    <w:rsid w:val="002D6A34"/>
    <w:rsid w:val="00325E24"/>
    <w:rsid w:val="00344E06"/>
    <w:rsid w:val="003456E0"/>
    <w:rsid w:val="003A16AF"/>
    <w:rsid w:val="003B0115"/>
    <w:rsid w:val="003B6445"/>
    <w:rsid w:val="0040145A"/>
    <w:rsid w:val="00405DFF"/>
    <w:rsid w:val="00411B1D"/>
    <w:rsid w:val="00445C1D"/>
    <w:rsid w:val="004A492B"/>
    <w:rsid w:val="004A5DB6"/>
    <w:rsid w:val="004C65FF"/>
    <w:rsid w:val="004F595C"/>
    <w:rsid w:val="005210BD"/>
    <w:rsid w:val="005215D6"/>
    <w:rsid w:val="00523E4F"/>
    <w:rsid w:val="00524F4D"/>
    <w:rsid w:val="00545DAA"/>
    <w:rsid w:val="005518E2"/>
    <w:rsid w:val="0055551A"/>
    <w:rsid w:val="00574D1F"/>
    <w:rsid w:val="0058786C"/>
    <w:rsid w:val="00593BAA"/>
    <w:rsid w:val="005A038D"/>
    <w:rsid w:val="005C0A25"/>
    <w:rsid w:val="005C2F63"/>
    <w:rsid w:val="005D12FC"/>
    <w:rsid w:val="005E1F85"/>
    <w:rsid w:val="005E4A22"/>
    <w:rsid w:val="005F060D"/>
    <w:rsid w:val="00653F42"/>
    <w:rsid w:val="00694E5B"/>
    <w:rsid w:val="006A3D26"/>
    <w:rsid w:val="006B4C10"/>
    <w:rsid w:val="006B5B85"/>
    <w:rsid w:val="007217CE"/>
    <w:rsid w:val="00727838"/>
    <w:rsid w:val="0073629D"/>
    <w:rsid w:val="00746049"/>
    <w:rsid w:val="007536B1"/>
    <w:rsid w:val="00756896"/>
    <w:rsid w:val="0076077B"/>
    <w:rsid w:val="007874E0"/>
    <w:rsid w:val="00791429"/>
    <w:rsid w:val="007E731F"/>
    <w:rsid w:val="00803BD7"/>
    <w:rsid w:val="00804500"/>
    <w:rsid w:val="00841230"/>
    <w:rsid w:val="00863F8D"/>
    <w:rsid w:val="008D1D08"/>
    <w:rsid w:val="00916243"/>
    <w:rsid w:val="0091666B"/>
    <w:rsid w:val="0092129E"/>
    <w:rsid w:val="0092292A"/>
    <w:rsid w:val="009458E1"/>
    <w:rsid w:val="00987988"/>
    <w:rsid w:val="00991D86"/>
    <w:rsid w:val="009972BA"/>
    <w:rsid w:val="00997EC3"/>
    <w:rsid w:val="009A153E"/>
    <w:rsid w:val="009B7120"/>
    <w:rsid w:val="009C6075"/>
    <w:rsid w:val="009F07D2"/>
    <w:rsid w:val="00A13A70"/>
    <w:rsid w:val="00A418CF"/>
    <w:rsid w:val="00A61200"/>
    <w:rsid w:val="00A71CE0"/>
    <w:rsid w:val="00A72F27"/>
    <w:rsid w:val="00A90874"/>
    <w:rsid w:val="00AC725F"/>
    <w:rsid w:val="00AD1507"/>
    <w:rsid w:val="00AE2FD8"/>
    <w:rsid w:val="00AE36FA"/>
    <w:rsid w:val="00B21036"/>
    <w:rsid w:val="00B413A6"/>
    <w:rsid w:val="00B75624"/>
    <w:rsid w:val="00B80EE5"/>
    <w:rsid w:val="00BC26DB"/>
    <w:rsid w:val="00BD7A40"/>
    <w:rsid w:val="00BF21D2"/>
    <w:rsid w:val="00C04FA5"/>
    <w:rsid w:val="00C14F75"/>
    <w:rsid w:val="00C36195"/>
    <w:rsid w:val="00C456AC"/>
    <w:rsid w:val="00C531FB"/>
    <w:rsid w:val="00C74B1B"/>
    <w:rsid w:val="00C82820"/>
    <w:rsid w:val="00C95618"/>
    <w:rsid w:val="00CA4AF5"/>
    <w:rsid w:val="00CA786B"/>
    <w:rsid w:val="00CB1226"/>
    <w:rsid w:val="00CD2418"/>
    <w:rsid w:val="00CE098C"/>
    <w:rsid w:val="00D04E51"/>
    <w:rsid w:val="00D34998"/>
    <w:rsid w:val="00D5156E"/>
    <w:rsid w:val="00D5296C"/>
    <w:rsid w:val="00D534EB"/>
    <w:rsid w:val="00D557C6"/>
    <w:rsid w:val="00D8346A"/>
    <w:rsid w:val="00DC0239"/>
    <w:rsid w:val="00DD0FAD"/>
    <w:rsid w:val="00DD1E37"/>
    <w:rsid w:val="00DE5EF5"/>
    <w:rsid w:val="00DF0AE0"/>
    <w:rsid w:val="00E15F02"/>
    <w:rsid w:val="00E445CA"/>
    <w:rsid w:val="00E5251C"/>
    <w:rsid w:val="00E56E5B"/>
    <w:rsid w:val="00E83F18"/>
    <w:rsid w:val="00E848D9"/>
    <w:rsid w:val="00EA48AB"/>
    <w:rsid w:val="00EA67D2"/>
    <w:rsid w:val="00EE39DE"/>
    <w:rsid w:val="00F464EC"/>
    <w:rsid w:val="00F53499"/>
    <w:rsid w:val="00F61A1F"/>
    <w:rsid w:val="00F65AF4"/>
    <w:rsid w:val="00FA0A1C"/>
    <w:rsid w:val="00FA22FB"/>
    <w:rsid w:val="00FB03EF"/>
    <w:rsid w:val="00FB23F9"/>
    <w:rsid w:val="00FD2DF8"/>
    <w:rsid w:val="00FE0EC8"/>
    <w:rsid w:val="02BCE826"/>
    <w:rsid w:val="02D39243"/>
    <w:rsid w:val="0938A8B0"/>
    <w:rsid w:val="096D864D"/>
    <w:rsid w:val="09BA3A0F"/>
    <w:rsid w:val="09FF34A8"/>
    <w:rsid w:val="0A53CE78"/>
    <w:rsid w:val="0B43CCAC"/>
    <w:rsid w:val="0D1EA90B"/>
    <w:rsid w:val="10B3392D"/>
    <w:rsid w:val="12F691A3"/>
    <w:rsid w:val="1507D947"/>
    <w:rsid w:val="1B13176B"/>
    <w:rsid w:val="1D35885E"/>
    <w:rsid w:val="1D72E700"/>
    <w:rsid w:val="21CE9557"/>
    <w:rsid w:val="22060DCE"/>
    <w:rsid w:val="227D4BCF"/>
    <w:rsid w:val="23A3F2E3"/>
    <w:rsid w:val="25479140"/>
    <w:rsid w:val="256FAD65"/>
    <w:rsid w:val="25F0A3A6"/>
    <w:rsid w:val="278E0A46"/>
    <w:rsid w:val="27FB695B"/>
    <w:rsid w:val="285348F5"/>
    <w:rsid w:val="2DCBD545"/>
    <w:rsid w:val="300117E1"/>
    <w:rsid w:val="353825C3"/>
    <w:rsid w:val="35ADC1FA"/>
    <w:rsid w:val="39A66287"/>
    <w:rsid w:val="3B45C2E7"/>
    <w:rsid w:val="3C4CD85B"/>
    <w:rsid w:val="3C8AC10B"/>
    <w:rsid w:val="3D9F6A9B"/>
    <w:rsid w:val="3E46A145"/>
    <w:rsid w:val="3E88C977"/>
    <w:rsid w:val="3FC8C634"/>
    <w:rsid w:val="40D428D1"/>
    <w:rsid w:val="424AA012"/>
    <w:rsid w:val="4322AA04"/>
    <w:rsid w:val="4384E5E7"/>
    <w:rsid w:val="46ED26BE"/>
    <w:rsid w:val="473F670D"/>
    <w:rsid w:val="474932C9"/>
    <w:rsid w:val="48842AE8"/>
    <w:rsid w:val="498279A3"/>
    <w:rsid w:val="4A6B8E00"/>
    <w:rsid w:val="4CBF8FA0"/>
    <w:rsid w:val="4E2AEDA1"/>
    <w:rsid w:val="4F1364B5"/>
    <w:rsid w:val="4F262165"/>
    <w:rsid w:val="50EA4C43"/>
    <w:rsid w:val="58DB13FA"/>
    <w:rsid w:val="5A1A2D70"/>
    <w:rsid w:val="5E5CFC50"/>
    <w:rsid w:val="630668B1"/>
    <w:rsid w:val="63610637"/>
    <w:rsid w:val="66C8B456"/>
    <w:rsid w:val="678E622A"/>
    <w:rsid w:val="6D641F77"/>
    <w:rsid w:val="6E06EB4D"/>
    <w:rsid w:val="72569485"/>
    <w:rsid w:val="766CF1BE"/>
    <w:rsid w:val="76E2C3BB"/>
    <w:rsid w:val="792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5839"/>
  <w15:chartTrackingRefBased/>
  <w15:docId w15:val="{D530E305-F744-4CC7-93A1-C7C44228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A8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A82"/>
    <w:pPr>
      <w:ind w:left="720"/>
    </w:pPr>
  </w:style>
  <w:style w:type="table" w:styleId="TableGrid">
    <w:name w:val="Table Grid"/>
    <w:basedOn w:val="TableNormal"/>
    <w:uiPriority w:val="39"/>
    <w:rsid w:val="002D6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68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89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68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896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1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2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2F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2FC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2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2FC"/>
    <w:rPr>
      <w:rFonts w:ascii="Segoe UI" w:eastAsia="Times New Roman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9972BA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9A15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53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A3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gov.uk/government/publications/temporary-relaxation-of-the-enforcement-of-the-drivers-hours-rules-all-sectors-carriage-of-goods-by-roa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7559F963D7B48B002CF0A3424AE98" ma:contentTypeVersion="6" ma:contentTypeDescription="Create a new document." ma:contentTypeScope="" ma:versionID="62c9be7d00ac7418f7d363424377ca85">
  <xsd:schema xmlns:xsd="http://www.w3.org/2001/XMLSchema" xmlns:xs="http://www.w3.org/2001/XMLSchema" xmlns:p="http://schemas.microsoft.com/office/2006/metadata/properties" xmlns:ns2="4fea251c-3bdd-4d50-962b-ffa2ae250ba0" xmlns:ns3="15ff3d39-6e7b-4d70-9b7c-8d9fe85d0f29" xmlns:ns4="4ebae644-4267-4d25-95cc-20a53189d2d0" targetNamespace="http://schemas.microsoft.com/office/2006/metadata/properties" ma:root="true" ma:fieldsID="6378eb5be2cd806ffc1cb4b00aff19a7" ns2:_="" ns3:_="" ns4:_="">
    <xsd:import namespace="4fea251c-3bdd-4d50-962b-ffa2ae250ba0"/>
    <xsd:import namespace="15ff3d39-6e7b-4d70-9b7c-8d9fe85d0f29"/>
    <xsd:import namespace="4ebae644-4267-4d25-95cc-20a53189d2d0"/>
    <xsd:element name="properties">
      <xsd:complexType>
        <xsd:sequence>
          <xsd:element name="documentManagement">
            <xsd:complexType>
              <xsd:all>
                <xsd:element ref="ns2:p2baf280bd394cd09af5dd1c2471a0c6" minOccurs="0"/>
                <xsd:element ref="ns3:TaxCatchAll" minOccurs="0"/>
                <xsd:element ref="ns3:TaxCatchAllLabel" minOccurs="0"/>
                <xsd:element ref="ns2:k977d39262ec4820ab6d472cb895d471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ReceivedUT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a251c-3bdd-4d50-962b-ffa2ae250ba0" elementFormDefault="qualified">
    <xsd:import namespace="http://schemas.microsoft.com/office/2006/documentManagement/types"/>
    <xsd:import namespace="http://schemas.microsoft.com/office/infopath/2007/PartnerControls"/>
    <xsd:element name="p2baf280bd394cd09af5dd1c2471a0c6" ma:index="8" nillable="true" ma:taxonomy="true" ma:internalName="p2baf280bd394cd09af5dd1c2471a0c6" ma:taxonomyFieldName="CustomTag" ma:displayName="Custom Tag" ma:default="" ma:fieldId="{92baf280-bd39-4cd0-9af5-dd1c2471a0c6}" ma:sspId="5de26ec3-896b-4bef-bed1-ad194f885b2b" ma:termSetId="266f86d9-1e3c-4852-aacb-ecc9f6fb065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977d39262ec4820ab6d472cb895d471" ma:index="12" nillable="true" ma:taxonomy="true" ma:internalName="k977d39262ec4820ab6d472cb895d471" ma:taxonomyFieldName="FinancialYear" ma:displayName="Financial Year" ma:readOnly="false" ma:default="" ma:fieldId="{4977d392-62ec-4820-ab6d-472cb895d471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180179e-531f-44e6-b803-f7e8198e7a45}" ma:internalName="TaxCatchAll" ma:showField="CatchAllData" ma:web="4fea251c-3bdd-4d50-962b-ffa2ae250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180179e-531f-44e6-b803-f7e8198e7a45}" ma:internalName="TaxCatchAllLabel" ma:readOnly="true" ma:showField="CatchAllDataLabel" ma:web="4fea251c-3bdd-4d50-962b-ffa2ae250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4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5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16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17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ReceivedUTC" ma:index="18" nillable="true" ma:displayName="Date Received" ma:description="" ma:internalName="dlc_EmailReceivedUTC">
      <xsd:simpleType>
        <xsd:restriction base="dms:DateTime"/>
      </xsd:simpleType>
    </xsd:element>
    <xsd:element name="dlc_EmailSentUTC" ma:index="19" nillable="true" ma:displayName="Date Sent" ma:description="" ma:internalName="dlc_EmailSentUTC">
      <xsd:simpleType>
        <xsd:restriction base="dms:DateTime"/>
      </xsd:simpleType>
    </xsd:element>
    <xsd:element name="dlc_EmailFrom" ma:index="20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1" nillable="true" ma:displayName="Email Subject" ma:description="" ma:internalName="dlc_EmailSubject">
      <xsd:simpleType>
        <xsd:restriction base="dms:Note"/>
      </xsd:simpleType>
    </xsd:element>
    <xsd:element name="dlc_EmailTo" ma:index="22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ae644-4267-4d25-95cc-20a53189d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977d39262ec4820ab6d472cb895d471 xmlns="4fea251c-3bdd-4d50-962b-ffa2ae250ba0">
      <Terms xmlns="http://schemas.microsoft.com/office/infopath/2007/PartnerControls"/>
    </k977d39262ec4820ab6d472cb895d471>
    <p2baf280bd394cd09af5dd1c2471a0c6 xmlns="4fea251c-3bdd-4d50-962b-ffa2ae250ba0">
      <Terms xmlns="http://schemas.microsoft.com/office/infopath/2007/PartnerControls"/>
    </p2baf280bd394cd09af5dd1c2471a0c6>
    <dlc_EmailTo xmlns="15ff3d39-6e7b-4d70-9b7c-8d9fe85d0f29" xsi:nil="true"/>
    <TaxCatchAll xmlns="15ff3d39-6e7b-4d70-9b7c-8d9fe85d0f29"/>
    <dlc_EmailSubject xmlns="15ff3d39-6e7b-4d70-9b7c-8d9fe85d0f29" xsi:nil="true"/>
    <dlc_EmailCC xmlns="15ff3d39-6e7b-4d70-9b7c-8d9fe85d0f29" xsi:nil="true"/>
    <Historical_x0020_Importance xmlns="15ff3d39-6e7b-4d70-9b7c-8d9fe85d0f29">false</Historical_x0020_Importance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ReceivedUTC xmlns="15ff3d39-6e7b-4d70-9b7c-8d9fe85d0f29" xsi:nil="true"/>
    <dlc_EmailSentUTC xmlns="15ff3d39-6e7b-4d70-9b7c-8d9fe85d0f29" xsi:nil="true"/>
  </documentManagement>
</p:properties>
</file>

<file path=customXml/itemProps1.xml><?xml version="1.0" encoding="utf-8"?>
<ds:datastoreItem xmlns:ds="http://schemas.openxmlformats.org/officeDocument/2006/customXml" ds:itemID="{9E69582A-E050-4EB2-90C7-5A8944B559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932BD-9942-436A-ACCF-0A8B8772B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a251c-3bdd-4d50-962b-ffa2ae250ba0"/>
    <ds:schemaRef ds:uri="15ff3d39-6e7b-4d70-9b7c-8d9fe85d0f29"/>
    <ds:schemaRef ds:uri="4ebae644-4267-4d25-95cc-20a53189d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046654-1AE8-454E-BDCF-06195614F0A7}">
  <ds:schemaRefs>
    <ds:schemaRef ds:uri="http://schemas.microsoft.com/office/infopath/2007/PartnerControls"/>
    <ds:schemaRef ds:uri="http://purl.org/dc/elements/1.1/"/>
    <ds:schemaRef ds:uri="http://purl.org/dc/terms/"/>
    <ds:schemaRef ds:uri="15ff3d39-6e7b-4d70-9b7c-8d9fe85d0f29"/>
    <ds:schemaRef ds:uri="http://schemas.openxmlformats.org/package/2006/metadata/core-properties"/>
    <ds:schemaRef ds:uri="http://schemas.microsoft.com/office/2006/documentManagement/types"/>
    <ds:schemaRef ds:uri="4ebae644-4267-4d25-95cc-20a53189d2d0"/>
    <ds:schemaRef ds:uri="4fea251c-3bdd-4d50-962b-ffa2ae250ba0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598</Words>
  <Characters>3413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DfT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Grech</dc:creator>
  <cp:keywords/>
  <dc:description/>
  <cp:lastModifiedBy>Isobel Morris</cp:lastModifiedBy>
  <cp:revision>2</cp:revision>
  <dcterms:created xsi:type="dcterms:W3CDTF">2020-04-24T15:40:00Z</dcterms:created>
  <dcterms:modified xsi:type="dcterms:W3CDTF">2020-04-24T15:40:00Z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0x010100F8B7559F963D7B48B002CF0A3424AE98</vt:lpwstr>
  </property>
  <property fmtid="{D5CDD505-2E9C-101B-9397-08002B2CF9AE}" pid="3" name="CustomTag">
    <vt:lpwstr/>
  </property>
  <property fmtid="{D5CDD505-2E9C-101B-9397-08002B2CF9AE}" pid="4" name="FinancialYear">
    <vt:lpwstr/>
  </property>
</Properties>
</file>