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0C84E" w14:textId="69E0625F" w:rsidR="0091052F" w:rsidRPr="00260700" w:rsidRDefault="0091052F" w:rsidP="00260700">
      <w:pPr>
        <w:rPr>
          <w:color w:val="06926B"/>
        </w:rPr>
      </w:pPr>
    </w:p>
    <w:p w14:paraId="602AC302" w14:textId="79A1D940" w:rsidR="00260700" w:rsidRDefault="00260700" w:rsidP="00260700">
      <w:pPr>
        <w:pBdr>
          <w:bottom w:val="single" w:sz="12" w:space="21" w:color="auto"/>
        </w:pBdr>
        <w:rPr>
          <w:rFonts w:ascii="Open Sans" w:hAnsi="Open Sans" w:cs="Open Sans"/>
          <w:b/>
          <w:bCs/>
          <w:color w:val="06926B"/>
          <w:sz w:val="30"/>
          <w:szCs w:val="30"/>
        </w:rPr>
      </w:pPr>
      <w:r w:rsidRPr="00260700">
        <w:rPr>
          <w:rFonts w:ascii="Open Sans" w:hAnsi="Open Sans" w:cs="Open Sans"/>
          <w:b/>
          <w:bCs/>
          <w:color w:val="06926B"/>
          <w:sz w:val="30"/>
          <w:szCs w:val="30"/>
        </w:rPr>
        <w:t>Notes from a virtual workshop run by BEIS on Carbon in Flexibility Markets</w:t>
      </w:r>
    </w:p>
    <w:p w14:paraId="5DCACCC1" w14:textId="15E0972C" w:rsidR="00260700" w:rsidRDefault="00260700" w:rsidP="00260700">
      <w:pPr>
        <w:rPr>
          <w:rFonts w:ascii="Open Sans" w:hAnsi="Open Sans" w:cs="Open Sans"/>
          <w:b/>
          <w:bCs/>
          <w:color w:val="06926B"/>
          <w:sz w:val="30"/>
          <w:szCs w:val="30"/>
        </w:rPr>
      </w:pPr>
    </w:p>
    <w:p w14:paraId="641441CF" w14:textId="1503B8B1" w:rsidR="00260700" w:rsidRDefault="00E84B68" w:rsidP="00260700">
      <w:pPr>
        <w:rPr>
          <w:rFonts w:ascii="Open Sans" w:hAnsi="Open Sans" w:cs="Open Sans"/>
          <w:b/>
          <w:bCs/>
          <w:color w:val="06926B"/>
          <w:sz w:val="26"/>
          <w:szCs w:val="26"/>
        </w:rPr>
      </w:pPr>
      <w:r w:rsidRPr="00E84B68">
        <w:rPr>
          <w:rFonts w:ascii="Open Sans" w:hAnsi="Open Sans" w:cs="Open Sans"/>
          <w:b/>
          <w:bCs/>
          <w:color w:val="06926B"/>
          <w:sz w:val="26"/>
          <w:szCs w:val="26"/>
        </w:rPr>
        <w:t>Summary and Context:</w:t>
      </w:r>
    </w:p>
    <w:p w14:paraId="25383813" w14:textId="75FDC806" w:rsidR="0015687C" w:rsidRDefault="00292662" w:rsidP="00260700">
      <w:pPr>
        <w:rPr>
          <w:rFonts w:ascii="Open Sans" w:hAnsi="Open Sans" w:cs="Open Sans"/>
          <w:i/>
          <w:iCs/>
        </w:rPr>
      </w:pPr>
      <w:r>
        <w:rPr>
          <w:rFonts w:ascii="Open Sans" w:hAnsi="Open Sans" w:cs="Open Sans"/>
          <w:i/>
          <w:iCs/>
        </w:rPr>
        <w:t>This virtual workshop on Carbon in Flexibility Markets was held on 14</w:t>
      </w:r>
      <w:r w:rsidRPr="00292662">
        <w:rPr>
          <w:rFonts w:ascii="Open Sans" w:hAnsi="Open Sans" w:cs="Open Sans"/>
          <w:i/>
          <w:iCs/>
          <w:vertAlign w:val="superscript"/>
        </w:rPr>
        <w:t>th</w:t>
      </w:r>
      <w:r>
        <w:rPr>
          <w:rFonts w:ascii="Open Sans" w:hAnsi="Open Sans" w:cs="Open Sans"/>
          <w:i/>
          <w:iCs/>
        </w:rPr>
        <w:t xml:space="preserve"> October. The session ran in two parts: the first was a presentation by BEIS, and the second was a</w:t>
      </w:r>
      <w:r w:rsidR="0015687C">
        <w:rPr>
          <w:rFonts w:ascii="Open Sans" w:hAnsi="Open Sans" w:cs="Open Sans"/>
          <w:i/>
          <w:iCs/>
        </w:rPr>
        <w:t>n anonymised</w:t>
      </w:r>
      <w:r>
        <w:rPr>
          <w:rFonts w:ascii="Open Sans" w:hAnsi="Open Sans" w:cs="Open Sans"/>
          <w:i/>
          <w:iCs/>
        </w:rPr>
        <w:t xml:space="preserve"> text-based discussion </w:t>
      </w:r>
      <w:r w:rsidR="0015687C">
        <w:rPr>
          <w:rFonts w:ascii="Open Sans" w:hAnsi="Open Sans" w:cs="Open Sans"/>
          <w:i/>
          <w:iCs/>
        </w:rPr>
        <w:t xml:space="preserve">in four breakout sessions. A range of businesses and organisations </w:t>
      </w:r>
      <w:r w:rsidR="00814488">
        <w:rPr>
          <w:rFonts w:ascii="Open Sans" w:hAnsi="Open Sans" w:cs="Open Sans"/>
          <w:i/>
          <w:iCs/>
        </w:rPr>
        <w:t xml:space="preserve">were invited to </w:t>
      </w:r>
      <w:r w:rsidR="0015687C">
        <w:rPr>
          <w:rFonts w:ascii="Open Sans" w:hAnsi="Open Sans" w:cs="Open Sans"/>
          <w:i/>
          <w:iCs/>
        </w:rPr>
        <w:t xml:space="preserve">participate. </w:t>
      </w:r>
    </w:p>
    <w:p w14:paraId="6EA75EA1" w14:textId="23EF7D4D" w:rsidR="002C69EF" w:rsidRDefault="0015687C">
      <w:pPr>
        <w:rPr>
          <w:rFonts w:ascii="Open Sans" w:hAnsi="Open Sans" w:cs="Open Sans"/>
          <w:b/>
          <w:bCs/>
          <w:color w:val="06926B"/>
          <w:sz w:val="26"/>
          <w:szCs w:val="26"/>
          <w:u w:val="single"/>
        </w:rPr>
      </w:pPr>
      <w:r>
        <w:rPr>
          <w:rFonts w:ascii="Open Sans" w:hAnsi="Open Sans" w:cs="Open Sans"/>
          <w:i/>
          <w:iCs/>
        </w:rPr>
        <w:t xml:space="preserve">The four breakout sessions were grouped by: current market and policy environment, proposed policy options, carbon monitoring, and any other key questions. </w:t>
      </w:r>
    </w:p>
    <w:p w14:paraId="762DB2D5" w14:textId="77777777" w:rsidR="00814488" w:rsidRDefault="002C69EF" w:rsidP="00A476CB">
      <w:pPr>
        <w:rPr>
          <w:rFonts w:ascii="Open Sans" w:hAnsi="Open Sans" w:cs="Open Sans"/>
        </w:rPr>
      </w:pPr>
      <w:r>
        <w:rPr>
          <w:rFonts w:ascii="Open Sans" w:hAnsi="Open Sans" w:cs="Open Sans"/>
        </w:rPr>
        <w:t xml:space="preserve">The virtual workshop aimed to collect feedback from various businesses and organisations on the current state of policy on carbon in flexibility markets, what they felt was needed to reach net-zero, and what they would like to see in the future. </w:t>
      </w:r>
    </w:p>
    <w:p w14:paraId="78AEC0D3" w14:textId="77777777" w:rsidR="00814488" w:rsidRDefault="002C69EF" w:rsidP="00814488">
      <w:pPr>
        <w:rPr>
          <w:rFonts w:ascii="Open Sans" w:hAnsi="Open Sans" w:cs="Open Sans"/>
        </w:rPr>
      </w:pPr>
      <w:r>
        <w:rPr>
          <w:rFonts w:ascii="Open Sans" w:hAnsi="Open Sans" w:cs="Open Sans"/>
        </w:rPr>
        <w:t>Key messages included</w:t>
      </w:r>
      <w:r w:rsidR="00814488">
        <w:rPr>
          <w:rFonts w:ascii="Open Sans" w:hAnsi="Open Sans" w:cs="Open Sans"/>
        </w:rPr>
        <w:t>:</w:t>
      </w:r>
    </w:p>
    <w:p w14:paraId="7B939DCD" w14:textId="5774429E" w:rsidR="00814488" w:rsidRDefault="00814488" w:rsidP="00814488">
      <w:pPr>
        <w:pStyle w:val="ListParagraph"/>
        <w:numPr>
          <w:ilvl w:val="0"/>
          <w:numId w:val="3"/>
        </w:numPr>
        <w:rPr>
          <w:rFonts w:ascii="Open Sans" w:hAnsi="Open Sans" w:cs="Open Sans"/>
        </w:rPr>
      </w:pPr>
      <w:r>
        <w:rPr>
          <w:rFonts w:ascii="Open Sans" w:hAnsi="Open Sans" w:cs="Open Sans"/>
        </w:rPr>
        <w:t>M</w:t>
      </w:r>
      <w:r w:rsidR="002C69EF" w:rsidRPr="00A476CB">
        <w:rPr>
          <w:rFonts w:ascii="Open Sans" w:hAnsi="Open Sans" w:cs="Open Sans"/>
        </w:rPr>
        <w:t xml:space="preserve">aking the market more competitive for low-carbon small generators, both by levying accurate carbon prices on more flexibility assets and removing other barriers to entry. </w:t>
      </w:r>
    </w:p>
    <w:p w14:paraId="4E8B58DB" w14:textId="222C8F2D" w:rsidR="00814488" w:rsidRDefault="002C69EF" w:rsidP="00814488">
      <w:pPr>
        <w:pStyle w:val="ListParagraph"/>
        <w:numPr>
          <w:ilvl w:val="0"/>
          <w:numId w:val="3"/>
        </w:numPr>
        <w:rPr>
          <w:rFonts w:ascii="Open Sans" w:hAnsi="Open Sans" w:cs="Open Sans"/>
        </w:rPr>
      </w:pPr>
      <w:r w:rsidRPr="00A476CB">
        <w:rPr>
          <w:rFonts w:ascii="Open Sans" w:hAnsi="Open Sans" w:cs="Open Sans"/>
        </w:rPr>
        <w:t xml:space="preserve">There was significant support for more policies to reach Government net-zero targets, particularly through revised carbon pricing and exemptions. </w:t>
      </w:r>
    </w:p>
    <w:p w14:paraId="2FD17889" w14:textId="68A737E3" w:rsidR="00DC6247" w:rsidRPr="00A476CB" w:rsidRDefault="00814488" w:rsidP="00A476CB">
      <w:pPr>
        <w:pStyle w:val="ListParagraph"/>
        <w:numPr>
          <w:ilvl w:val="0"/>
          <w:numId w:val="3"/>
        </w:numPr>
        <w:rPr>
          <w:rFonts w:ascii="Open Sans" w:hAnsi="Open Sans" w:cs="Open Sans"/>
        </w:rPr>
      </w:pPr>
      <w:r>
        <w:rPr>
          <w:rFonts w:ascii="Open Sans" w:hAnsi="Open Sans" w:cs="Open Sans"/>
        </w:rPr>
        <w:t>U</w:t>
      </w:r>
      <w:r w:rsidR="002C69EF" w:rsidRPr="00A476CB">
        <w:rPr>
          <w:rFonts w:ascii="Open Sans" w:hAnsi="Open Sans" w:cs="Open Sans"/>
        </w:rPr>
        <w:t xml:space="preserve">sers supported carbon intensity reporting and increasing the quality and </w:t>
      </w:r>
      <w:r w:rsidR="00DC6247" w:rsidRPr="00A476CB">
        <w:rPr>
          <w:rFonts w:ascii="Open Sans" w:hAnsi="Open Sans" w:cs="Open Sans"/>
        </w:rPr>
        <w:t>consistency of flexibility market data.</w:t>
      </w:r>
    </w:p>
    <w:p w14:paraId="1F9AB6CF" w14:textId="77777777" w:rsidR="00DC6247" w:rsidRDefault="002C69EF">
      <w:pPr>
        <w:rPr>
          <w:rFonts w:ascii="Open Sans" w:hAnsi="Open Sans" w:cs="Open Sans"/>
        </w:rPr>
      </w:pPr>
      <w:r>
        <w:rPr>
          <w:rFonts w:ascii="Open Sans" w:hAnsi="Open Sans" w:cs="Open Sans"/>
        </w:rPr>
        <w:t xml:space="preserve"> </w:t>
      </w:r>
    </w:p>
    <w:p w14:paraId="55AF1B24" w14:textId="3DA5D722" w:rsidR="00371418" w:rsidRDefault="00DC6247">
      <w:pPr>
        <w:rPr>
          <w:rFonts w:ascii="Open Sans" w:hAnsi="Open Sans" w:cs="Open Sans"/>
          <w:b/>
          <w:bCs/>
          <w:color w:val="06926B"/>
          <w:sz w:val="26"/>
          <w:szCs w:val="26"/>
          <w:u w:val="single"/>
        </w:rPr>
      </w:pPr>
      <w:r>
        <w:rPr>
          <w:rFonts w:ascii="Open Sans" w:hAnsi="Open Sans" w:cs="Open Sans"/>
        </w:rPr>
        <w:t xml:space="preserve">If you have any questions, please contact Isobel Morris: </w:t>
      </w:r>
      <w:hyperlink r:id="rId7" w:history="1">
        <w:r w:rsidRPr="008E5D9D">
          <w:rPr>
            <w:rStyle w:val="Hyperlink"/>
            <w:rFonts w:ascii="Open Sans" w:hAnsi="Open Sans" w:cs="Open Sans"/>
          </w:rPr>
          <w:t>imorris@r-e-a.net</w:t>
        </w:r>
      </w:hyperlink>
      <w:r w:rsidR="00814488">
        <w:rPr>
          <w:rFonts w:ascii="Open Sans" w:hAnsi="Open Sans" w:cs="Open Sans"/>
        </w:rPr>
        <w:t>.</w:t>
      </w:r>
      <w:r w:rsidR="00371418">
        <w:rPr>
          <w:rFonts w:ascii="Open Sans" w:hAnsi="Open Sans" w:cs="Open Sans"/>
          <w:b/>
          <w:bCs/>
          <w:color w:val="06926B"/>
          <w:sz w:val="26"/>
          <w:szCs w:val="26"/>
          <w:u w:val="single"/>
        </w:rPr>
        <w:br w:type="page"/>
      </w:r>
    </w:p>
    <w:p w14:paraId="74C775BA" w14:textId="4B995DC5" w:rsidR="00E84B68" w:rsidRDefault="00E84B68" w:rsidP="00260700">
      <w:pPr>
        <w:pBdr>
          <w:bottom w:val="single" w:sz="12" w:space="1" w:color="auto"/>
        </w:pBdr>
        <w:rPr>
          <w:rFonts w:ascii="Open Sans" w:hAnsi="Open Sans" w:cs="Open Sans"/>
          <w:b/>
          <w:bCs/>
          <w:color w:val="06926B"/>
          <w:sz w:val="26"/>
          <w:szCs w:val="26"/>
          <w:u w:val="single"/>
        </w:rPr>
      </w:pPr>
      <w:r w:rsidRPr="0023379D">
        <w:rPr>
          <w:rFonts w:ascii="Open Sans" w:hAnsi="Open Sans" w:cs="Open Sans"/>
          <w:b/>
          <w:bCs/>
          <w:color w:val="06926B"/>
          <w:sz w:val="26"/>
          <w:szCs w:val="26"/>
          <w:u w:val="single"/>
        </w:rPr>
        <w:lastRenderedPageBreak/>
        <w:t>Questions</w:t>
      </w:r>
      <w:r w:rsidR="0023379D">
        <w:rPr>
          <w:rFonts w:ascii="Open Sans" w:hAnsi="Open Sans" w:cs="Open Sans"/>
          <w:b/>
          <w:bCs/>
          <w:color w:val="06926B"/>
          <w:sz w:val="26"/>
          <w:szCs w:val="26"/>
          <w:u w:val="single"/>
        </w:rPr>
        <w:t>:</w:t>
      </w:r>
    </w:p>
    <w:p w14:paraId="3470CF4D" w14:textId="77777777" w:rsidR="0023379D" w:rsidRPr="0023379D" w:rsidRDefault="0023379D" w:rsidP="00260700">
      <w:pPr>
        <w:pBdr>
          <w:bottom w:val="single" w:sz="12" w:space="1" w:color="auto"/>
        </w:pBdr>
        <w:rPr>
          <w:rFonts w:ascii="Open Sans" w:hAnsi="Open Sans" w:cs="Open Sans"/>
          <w:b/>
          <w:bCs/>
          <w:color w:val="06926B"/>
          <w:sz w:val="26"/>
          <w:szCs w:val="26"/>
          <w:u w:val="single"/>
        </w:rPr>
      </w:pPr>
    </w:p>
    <w:p w14:paraId="35277423" w14:textId="77777777" w:rsidR="00F81B4E" w:rsidRPr="0023379D" w:rsidRDefault="00E84B68" w:rsidP="0023379D">
      <w:pPr>
        <w:spacing w:line="276" w:lineRule="auto"/>
        <w:rPr>
          <w:rFonts w:ascii="Open Sans" w:hAnsi="Open Sans" w:cs="Open Sans"/>
          <w:b/>
          <w:bCs/>
          <w:color w:val="06926B"/>
        </w:rPr>
      </w:pPr>
      <w:r w:rsidRPr="0023379D">
        <w:rPr>
          <w:rFonts w:ascii="Open Sans" w:hAnsi="Open Sans" w:cs="Open Sans"/>
          <w:b/>
          <w:bCs/>
          <w:color w:val="06926B"/>
        </w:rPr>
        <w:t>MAIN DRIVERS</w:t>
      </w:r>
    </w:p>
    <w:p w14:paraId="25DDDA13" w14:textId="228935ED" w:rsidR="0015687C" w:rsidRDefault="00F81B4E" w:rsidP="0023379D">
      <w:pPr>
        <w:spacing w:line="276" w:lineRule="auto"/>
        <w:ind w:firstLine="720"/>
        <w:rPr>
          <w:rFonts w:ascii="Open Sans" w:hAnsi="Open Sans" w:cs="Open Sans"/>
          <w:color w:val="06926B"/>
        </w:rPr>
      </w:pPr>
      <w:r w:rsidRPr="0023379D">
        <w:rPr>
          <w:rFonts w:ascii="Open Sans" w:hAnsi="Open Sans" w:cs="Open Sans"/>
          <w:color w:val="06926B"/>
        </w:rPr>
        <w:t>In your opinion, what are the main drivers explaining why flexibility markets remain dominated by high carbon assets?</w:t>
      </w:r>
    </w:p>
    <w:p w14:paraId="006BEB5F" w14:textId="5FF62911" w:rsidR="000947C1" w:rsidRDefault="00315C64" w:rsidP="000947C1">
      <w:pPr>
        <w:spacing w:line="276" w:lineRule="auto"/>
        <w:rPr>
          <w:rFonts w:ascii="Open Sans" w:hAnsi="Open Sans" w:cs="Open Sans"/>
        </w:rPr>
      </w:pPr>
      <w:r>
        <w:rPr>
          <w:rFonts w:ascii="Open Sans" w:hAnsi="Open Sans" w:cs="Open Sans"/>
        </w:rPr>
        <w:t xml:space="preserve">Users noted that costs are still generally lower for high-carbon assets, particularly when carbon pricing </w:t>
      </w:r>
      <w:r w:rsidR="000947C1">
        <w:rPr>
          <w:rFonts w:ascii="Open Sans" w:hAnsi="Open Sans" w:cs="Open Sans"/>
        </w:rPr>
        <w:t>is not</w:t>
      </w:r>
      <w:r>
        <w:rPr>
          <w:rFonts w:ascii="Open Sans" w:hAnsi="Open Sans" w:cs="Open Sans"/>
        </w:rPr>
        <w:t xml:space="preserve"> tough enough. </w:t>
      </w:r>
      <w:r w:rsidR="000947C1">
        <w:rPr>
          <w:rFonts w:ascii="Open Sans" w:hAnsi="Open Sans" w:cs="Open Sans"/>
        </w:rPr>
        <w:t>Existing high-carbon assets are easy to control</w:t>
      </w:r>
      <w:r w:rsidR="007B33B3">
        <w:rPr>
          <w:rFonts w:ascii="Open Sans" w:hAnsi="Open Sans" w:cs="Open Sans"/>
        </w:rPr>
        <w:t xml:space="preserve">, making it hard for smaller generators (primarily low-carbon) to compete. Barriers to entry include high capital expenditure and </w:t>
      </w:r>
      <w:r w:rsidR="00814488">
        <w:rPr>
          <w:rFonts w:ascii="Open Sans" w:hAnsi="Open Sans" w:cs="Open Sans"/>
        </w:rPr>
        <w:t xml:space="preserve">the </w:t>
      </w:r>
      <w:r w:rsidR="007B33B3">
        <w:rPr>
          <w:rFonts w:ascii="Open Sans" w:hAnsi="Open Sans" w:cs="Open Sans"/>
        </w:rPr>
        <w:t xml:space="preserve">CM. </w:t>
      </w:r>
    </w:p>
    <w:p w14:paraId="23C31176" w14:textId="7F6C7FB3" w:rsidR="00F81B4E" w:rsidRPr="000947C1" w:rsidRDefault="00E84B68" w:rsidP="000947C1">
      <w:pPr>
        <w:spacing w:line="276" w:lineRule="auto"/>
        <w:ind w:firstLine="720"/>
        <w:rPr>
          <w:rFonts w:ascii="Open Sans" w:hAnsi="Open Sans" w:cs="Open Sans"/>
        </w:rPr>
      </w:pPr>
      <w:r w:rsidRPr="0023379D">
        <w:rPr>
          <w:rFonts w:ascii="Open Sans" w:hAnsi="Open Sans" w:cs="Open Sans"/>
          <w:b/>
          <w:bCs/>
          <w:color w:val="06926B"/>
        </w:rPr>
        <w:br/>
        <w:t>GAP ANALYSIS</w:t>
      </w:r>
    </w:p>
    <w:p w14:paraId="6DC1B1D5" w14:textId="47BC7054" w:rsidR="0015687C" w:rsidRDefault="00F81B4E" w:rsidP="0023379D">
      <w:pPr>
        <w:spacing w:line="276" w:lineRule="auto"/>
        <w:ind w:firstLine="720"/>
        <w:rPr>
          <w:rFonts w:ascii="Open Sans" w:hAnsi="Open Sans" w:cs="Open Sans"/>
          <w:color w:val="06926B"/>
        </w:rPr>
      </w:pPr>
      <w:r w:rsidRPr="0023379D">
        <w:rPr>
          <w:rFonts w:ascii="Open Sans" w:hAnsi="Open Sans" w:cs="Open Sans"/>
          <w:color w:val="06926B"/>
        </w:rPr>
        <w:t>To what extent do you agree with our assessment of carbon signals? Are there any further gaps or inefficiencies?</w:t>
      </w:r>
    </w:p>
    <w:p w14:paraId="232E1C16" w14:textId="18D2CD2F" w:rsidR="007B33B3" w:rsidRPr="007B33B3" w:rsidRDefault="00814488" w:rsidP="007B33B3">
      <w:pPr>
        <w:spacing w:line="276" w:lineRule="auto"/>
        <w:rPr>
          <w:rFonts w:ascii="Open Sans" w:hAnsi="Open Sans" w:cs="Open Sans"/>
        </w:rPr>
      </w:pPr>
      <w:r>
        <w:rPr>
          <w:rFonts w:ascii="Open Sans" w:hAnsi="Open Sans" w:cs="Open Sans"/>
        </w:rPr>
        <w:t>Comments included feedback that e</w:t>
      </w:r>
      <w:r w:rsidR="007B33B3">
        <w:rPr>
          <w:rFonts w:ascii="Open Sans" w:hAnsi="Open Sans" w:cs="Open Sans"/>
        </w:rPr>
        <w:t xml:space="preserve">xemptions and thresholds create significant market distortions, limiting access and potential of low-carbon generation. </w:t>
      </w:r>
      <w:r>
        <w:rPr>
          <w:rFonts w:ascii="Open Sans" w:hAnsi="Open Sans" w:cs="Open Sans"/>
        </w:rPr>
        <w:t>There was a view that i</w:t>
      </w:r>
      <w:r w:rsidR="00D72E33">
        <w:rPr>
          <w:rFonts w:ascii="Open Sans" w:hAnsi="Open Sans" w:cs="Open Sans"/>
        </w:rPr>
        <w:t>nsufficient pricing of carbon emissions</w:t>
      </w:r>
      <w:r>
        <w:rPr>
          <w:rFonts w:ascii="Open Sans" w:hAnsi="Open Sans" w:cs="Open Sans"/>
        </w:rPr>
        <w:t xml:space="preserve"> also remains a problem</w:t>
      </w:r>
      <w:r w:rsidR="00D72E33">
        <w:rPr>
          <w:rFonts w:ascii="Open Sans" w:hAnsi="Open Sans" w:cs="Open Sans"/>
        </w:rPr>
        <w:t>.</w:t>
      </w:r>
    </w:p>
    <w:p w14:paraId="5AAE0F69" w14:textId="4B03D9A7" w:rsidR="00E84B68" w:rsidRPr="0023379D" w:rsidRDefault="00E84B68" w:rsidP="0023379D">
      <w:pPr>
        <w:spacing w:line="276" w:lineRule="auto"/>
        <w:ind w:firstLine="720"/>
        <w:rPr>
          <w:rFonts w:ascii="Open Sans" w:hAnsi="Open Sans" w:cs="Open Sans"/>
          <w:b/>
          <w:bCs/>
          <w:color w:val="06926B"/>
        </w:rPr>
      </w:pPr>
      <w:r w:rsidRPr="0023379D">
        <w:rPr>
          <w:rFonts w:ascii="Open Sans" w:hAnsi="Open Sans" w:cs="Open Sans"/>
          <w:b/>
          <w:bCs/>
          <w:color w:val="06926B"/>
        </w:rPr>
        <w:br/>
        <w:t>NET-ZERO COMPLIANCE</w:t>
      </w:r>
    </w:p>
    <w:p w14:paraId="52B2981E" w14:textId="6078081A" w:rsidR="00F81B4E" w:rsidRDefault="00F81B4E" w:rsidP="0023379D">
      <w:pPr>
        <w:spacing w:line="276" w:lineRule="auto"/>
        <w:ind w:firstLine="720"/>
        <w:rPr>
          <w:rFonts w:ascii="Open Sans" w:hAnsi="Open Sans" w:cs="Open Sans"/>
          <w:color w:val="06926B"/>
        </w:rPr>
      </w:pPr>
      <w:r w:rsidRPr="0023379D">
        <w:rPr>
          <w:rFonts w:ascii="Open Sans" w:hAnsi="Open Sans" w:cs="Open Sans"/>
          <w:color w:val="06926B"/>
        </w:rPr>
        <w:t>To what extent do you consider that the mix of current emissions policies is net-zero compliant?</w:t>
      </w:r>
    </w:p>
    <w:p w14:paraId="77DBA914" w14:textId="018C47A1" w:rsidR="00D72E33" w:rsidRPr="00D72E33" w:rsidRDefault="00B36CAE" w:rsidP="006564A8">
      <w:pPr>
        <w:spacing w:line="276" w:lineRule="auto"/>
        <w:rPr>
          <w:rFonts w:ascii="Open Sans" w:hAnsi="Open Sans" w:cs="Open Sans"/>
        </w:rPr>
      </w:pPr>
      <w:r>
        <w:rPr>
          <w:rFonts w:ascii="Open Sans" w:hAnsi="Open Sans" w:cs="Open Sans"/>
        </w:rPr>
        <w:t xml:space="preserve">Clear consensus that the current mix of emissions policies is </w:t>
      </w:r>
      <w:r w:rsidR="00814488">
        <w:rPr>
          <w:rFonts w:ascii="Open Sans" w:hAnsi="Open Sans" w:cs="Open Sans"/>
        </w:rPr>
        <w:t>not yet close to being</w:t>
      </w:r>
      <w:r>
        <w:rPr>
          <w:rFonts w:ascii="Open Sans" w:hAnsi="Open Sans" w:cs="Open Sans"/>
        </w:rPr>
        <w:t xml:space="preserve"> net-zero compliant. </w:t>
      </w:r>
      <w:r w:rsidR="00814488">
        <w:rPr>
          <w:rFonts w:ascii="Open Sans" w:hAnsi="Open Sans" w:cs="Open Sans"/>
        </w:rPr>
        <w:t>Comments suggested that there is a f</w:t>
      </w:r>
      <w:r>
        <w:rPr>
          <w:rFonts w:ascii="Open Sans" w:hAnsi="Open Sans" w:cs="Open Sans"/>
        </w:rPr>
        <w:t xml:space="preserve">ocus on </w:t>
      </w:r>
      <w:r w:rsidR="006564A8">
        <w:rPr>
          <w:rFonts w:ascii="Open Sans" w:hAnsi="Open Sans" w:cs="Open Sans"/>
        </w:rPr>
        <w:t xml:space="preserve">old policies, </w:t>
      </w:r>
      <w:r w:rsidR="00814488">
        <w:rPr>
          <w:rFonts w:ascii="Open Sans" w:hAnsi="Open Sans" w:cs="Open Sans"/>
        </w:rPr>
        <w:t xml:space="preserve">an </w:t>
      </w:r>
      <w:r w:rsidR="006564A8">
        <w:rPr>
          <w:rFonts w:ascii="Open Sans" w:hAnsi="Open Sans" w:cs="Open Sans"/>
        </w:rPr>
        <w:t xml:space="preserve">insufficient ETS price, and a lack of recognition of the benefit of low- and zero-carbon flexibility. </w:t>
      </w:r>
    </w:p>
    <w:p w14:paraId="4311F825" w14:textId="77777777" w:rsidR="0015687C" w:rsidRPr="0023379D" w:rsidRDefault="0015687C" w:rsidP="0023379D">
      <w:pPr>
        <w:spacing w:line="276" w:lineRule="auto"/>
        <w:ind w:firstLine="720"/>
        <w:rPr>
          <w:rFonts w:ascii="Open Sans" w:hAnsi="Open Sans" w:cs="Open Sans"/>
          <w:color w:val="06926B"/>
        </w:rPr>
      </w:pPr>
    </w:p>
    <w:p w14:paraId="6070C560" w14:textId="6150DD13" w:rsidR="0015687C" w:rsidRPr="0023379D" w:rsidRDefault="00E84B68" w:rsidP="0023379D">
      <w:pPr>
        <w:spacing w:line="276" w:lineRule="auto"/>
        <w:rPr>
          <w:rFonts w:ascii="Open Sans" w:hAnsi="Open Sans" w:cs="Open Sans"/>
          <w:b/>
          <w:bCs/>
          <w:color w:val="06926B"/>
        </w:rPr>
      </w:pPr>
      <w:r w:rsidRPr="0023379D">
        <w:rPr>
          <w:rFonts w:ascii="Open Sans" w:hAnsi="Open Sans" w:cs="Open Sans"/>
          <w:b/>
          <w:bCs/>
          <w:color w:val="06926B"/>
        </w:rPr>
        <w:t>EX</w:t>
      </w:r>
      <w:r w:rsidR="00F81B4E" w:rsidRPr="0023379D">
        <w:rPr>
          <w:rFonts w:ascii="Open Sans" w:hAnsi="Open Sans" w:cs="Open Sans"/>
          <w:b/>
          <w:bCs/>
          <w:color w:val="06926B"/>
        </w:rPr>
        <w:t>E</w:t>
      </w:r>
      <w:r w:rsidRPr="0023379D">
        <w:rPr>
          <w:rFonts w:ascii="Open Sans" w:hAnsi="Open Sans" w:cs="Open Sans"/>
          <w:b/>
          <w:bCs/>
          <w:color w:val="06926B"/>
        </w:rPr>
        <w:t>MPTIONS</w:t>
      </w:r>
    </w:p>
    <w:p w14:paraId="1B7609B3" w14:textId="157CD641" w:rsidR="00F81B4E" w:rsidRDefault="00F81B4E" w:rsidP="0023379D">
      <w:pPr>
        <w:pBdr>
          <w:bottom w:val="single" w:sz="12" w:space="1" w:color="auto"/>
        </w:pBd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are your views on exemptio</w:t>
      </w:r>
      <w:r w:rsidR="0023379D" w:rsidRPr="0023379D">
        <w:rPr>
          <w:rFonts w:ascii="Open Sans" w:hAnsi="Open Sans" w:cs="Open Sans"/>
          <w:color w:val="06926B"/>
        </w:rPr>
        <w:t>ns for small installations?</w:t>
      </w:r>
    </w:p>
    <w:p w14:paraId="71343FA5" w14:textId="21D5822A" w:rsidR="006564A8" w:rsidRPr="006564A8" w:rsidRDefault="00814488" w:rsidP="0023379D">
      <w:pPr>
        <w:pBdr>
          <w:bottom w:val="single" w:sz="12" w:space="1" w:color="auto"/>
        </w:pBdr>
        <w:spacing w:line="276" w:lineRule="auto"/>
        <w:rPr>
          <w:rFonts w:ascii="Open Sans" w:hAnsi="Open Sans" w:cs="Open Sans"/>
        </w:rPr>
      </w:pPr>
      <w:r>
        <w:rPr>
          <w:rFonts w:ascii="Open Sans" w:hAnsi="Open Sans" w:cs="Open Sans"/>
        </w:rPr>
        <w:t>There were s</w:t>
      </w:r>
      <w:r w:rsidR="006564A8">
        <w:rPr>
          <w:rFonts w:ascii="Open Sans" w:hAnsi="Open Sans" w:cs="Open Sans"/>
        </w:rPr>
        <w:t xml:space="preserve">ome mixed </w:t>
      </w:r>
      <w:r>
        <w:rPr>
          <w:rFonts w:ascii="Open Sans" w:hAnsi="Open Sans" w:cs="Open Sans"/>
        </w:rPr>
        <w:t xml:space="preserve">views </w:t>
      </w:r>
      <w:r w:rsidR="006564A8">
        <w:rPr>
          <w:rFonts w:ascii="Open Sans" w:hAnsi="Open Sans" w:cs="Open Sans"/>
        </w:rPr>
        <w:t xml:space="preserve">over the short-term elimination of exemptions to carbon pricing based on size in a nascent market, but consensus that elimination of exemptions </w:t>
      </w:r>
      <w:r>
        <w:rPr>
          <w:rFonts w:ascii="Open Sans" w:hAnsi="Open Sans" w:cs="Open Sans"/>
        </w:rPr>
        <w:t xml:space="preserve">is </w:t>
      </w:r>
      <w:r w:rsidR="006564A8">
        <w:rPr>
          <w:rFonts w:ascii="Open Sans" w:hAnsi="Open Sans" w:cs="Open Sans"/>
        </w:rPr>
        <w:t>necessary in long-run to meet net-zero.</w:t>
      </w:r>
      <w:r w:rsidR="006564A8">
        <w:rPr>
          <w:rFonts w:ascii="Open Sans" w:hAnsi="Open Sans" w:cs="Open Sans"/>
        </w:rPr>
        <w:tab/>
        <w:t xml:space="preserve"> </w:t>
      </w:r>
    </w:p>
    <w:p w14:paraId="46766EFC" w14:textId="77777777" w:rsidR="0023379D" w:rsidRPr="0023379D" w:rsidRDefault="0023379D" w:rsidP="0023379D">
      <w:pPr>
        <w:pBdr>
          <w:bottom w:val="single" w:sz="12" w:space="1" w:color="auto"/>
        </w:pBdr>
        <w:spacing w:line="276" w:lineRule="auto"/>
        <w:rPr>
          <w:rFonts w:ascii="Open Sans" w:hAnsi="Open Sans" w:cs="Open Sans"/>
          <w:color w:val="06926B"/>
        </w:rPr>
      </w:pPr>
    </w:p>
    <w:p w14:paraId="047AD79E" w14:textId="544E16A6" w:rsidR="00260700"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ADDITIONAL POLICY OPTIONS</w:t>
      </w:r>
    </w:p>
    <w:p w14:paraId="042046A7" w14:textId="06250682"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lastRenderedPageBreak/>
        <w:tab/>
      </w:r>
      <w:r w:rsidRPr="0023379D">
        <w:rPr>
          <w:rFonts w:ascii="Open Sans" w:hAnsi="Open Sans" w:cs="Open Sans"/>
          <w:color w:val="06926B"/>
        </w:rPr>
        <w:t>Should Government consider policy actions to strengthen carbon signals in flexibility markets, and why? What would be the main benefits and risks of additional action?</w:t>
      </w:r>
    </w:p>
    <w:p w14:paraId="455B411C" w14:textId="16EF4B8B" w:rsidR="006564A8" w:rsidRPr="006564A8" w:rsidRDefault="006564A8" w:rsidP="006564A8">
      <w:pPr>
        <w:spacing w:line="276" w:lineRule="auto"/>
        <w:rPr>
          <w:rFonts w:ascii="Open Sans" w:hAnsi="Open Sans" w:cs="Open Sans"/>
        </w:rPr>
      </w:pPr>
      <w:r w:rsidRPr="006564A8">
        <w:rPr>
          <w:rFonts w:ascii="Open Sans" w:hAnsi="Open Sans" w:cs="Open Sans"/>
        </w:rPr>
        <w:t>a.</w:t>
      </w:r>
      <w:r>
        <w:rPr>
          <w:rFonts w:ascii="Open Sans" w:hAnsi="Open Sans" w:cs="Open Sans"/>
        </w:rPr>
        <w:tab/>
      </w:r>
      <w:r w:rsidRPr="00A476CB">
        <w:rPr>
          <w:rFonts w:ascii="Open Sans" w:hAnsi="Open Sans" w:cs="Open Sans"/>
          <w:i/>
          <w:iCs/>
        </w:rPr>
        <w:t>Review of minimum thresholds in carbon policies</w:t>
      </w:r>
      <w:r w:rsidR="00FE2DC2">
        <w:rPr>
          <w:rFonts w:ascii="Open Sans" w:hAnsi="Open Sans" w:cs="Open Sans"/>
        </w:rPr>
        <w:t xml:space="preserve"> – Consensus </w:t>
      </w:r>
      <w:r w:rsidR="00814488">
        <w:rPr>
          <w:rFonts w:ascii="Open Sans" w:hAnsi="Open Sans" w:cs="Open Sans"/>
        </w:rPr>
        <w:t>expressed t</w:t>
      </w:r>
      <w:r w:rsidR="00FE2DC2">
        <w:rPr>
          <w:rFonts w:ascii="Open Sans" w:hAnsi="Open Sans" w:cs="Open Sans"/>
        </w:rPr>
        <w:t xml:space="preserve">hat a review is needed, including of exemptions. </w:t>
      </w:r>
    </w:p>
    <w:p w14:paraId="58DDB872" w14:textId="5B61C951" w:rsidR="006564A8" w:rsidRPr="006564A8" w:rsidRDefault="006564A8" w:rsidP="006564A8">
      <w:pPr>
        <w:spacing w:line="276" w:lineRule="auto"/>
        <w:rPr>
          <w:rFonts w:ascii="Open Sans" w:hAnsi="Open Sans" w:cs="Open Sans"/>
        </w:rPr>
      </w:pPr>
      <w:r w:rsidRPr="006564A8">
        <w:rPr>
          <w:rFonts w:ascii="Open Sans" w:hAnsi="Open Sans" w:cs="Open Sans"/>
        </w:rPr>
        <w:t>b.</w:t>
      </w:r>
      <w:r w:rsidRPr="006564A8">
        <w:rPr>
          <w:rFonts w:ascii="Open Sans" w:hAnsi="Open Sans" w:cs="Open Sans"/>
        </w:rPr>
        <w:tab/>
      </w:r>
      <w:r w:rsidRPr="00A476CB">
        <w:rPr>
          <w:rFonts w:ascii="Open Sans" w:hAnsi="Open Sans" w:cs="Open Sans"/>
          <w:i/>
          <w:iCs/>
        </w:rPr>
        <w:t>Strengthened</w:t>
      </w:r>
      <w:r w:rsidR="00FE2DC2" w:rsidRPr="00A476CB">
        <w:rPr>
          <w:rFonts w:ascii="Open Sans" w:hAnsi="Open Sans" w:cs="Open Sans"/>
          <w:i/>
          <w:iCs/>
        </w:rPr>
        <w:t xml:space="preserve"> </w:t>
      </w:r>
      <w:r w:rsidRPr="00A476CB">
        <w:rPr>
          <w:rFonts w:ascii="Open Sans" w:hAnsi="Open Sans" w:cs="Open Sans"/>
          <w:i/>
          <w:iCs/>
        </w:rPr>
        <w:t>/</w:t>
      </w:r>
      <w:r w:rsidR="00FE2DC2" w:rsidRPr="00A476CB">
        <w:rPr>
          <w:rFonts w:ascii="Open Sans" w:hAnsi="Open Sans" w:cs="Open Sans"/>
          <w:i/>
          <w:iCs/>
        </w:rPr>
        <w:t xml:space="preserve"> </w:t>
      </w:r>
      <w:r w:rsidRPr="00A476CB">
        <w:rPr>
          <w:rFonts w:ascii="Open Sans" w:hAnsi="Open Sans" w:cs="Open Sans"/>
          <w:i/>
          <w:iCs/>
        </w:rPr>
        <w:t>new emissions limits</w:t>
      </w:r>
      <w:r w:rsidRPr="006564A8">
        <w:rPr>
          <w:rFonts w:ascii="Open Sans" w:hAnsi="Open Sans" w:cs="Open Sans"/>
        </w:rPr>
        <w:t xml:space="preserve"> – </w:t>
      </w:r>
      <w:r w:rsidR="00FE2DC2">
        <w:rPr>
          <w:rFonts w:ascii="Open Sans" w:hAnsi="Open Sans" w:cs="Open Sans"/>
        </w:rPr>
        <w:t>R</w:t>
      </w:r>
      <w:r w:rsidRPr="006564A8">
        <w:rPr>
          <w:rFonts w:ascii="Open Sans" w:hAnsi="Open Sans" w:cs="Open Sans"/>
        </w:rPr>
        <w:t>esponse</w:t>
      </w:r>
      <w:r w:rsidR="00FE2DC2">
        <w:rPr>
          <w:rFonts w:ascii="Open Sans" w:hAnsi="Open Sans" w:cs="Open Sans"/>
        </w:rPr>
        <w:t xml:space="preserve"> generally affirmed the need to strengthen limits,</w:t>
      </w:r>
      <w:r w:rsidRPr="006564A8">
        <w:rPr>
          <w:rFonts w:ascii="Open Sans" w:hAnsi="Open Sans" w:cs="Open Sans"/>
        </w:rPr>
        <w:t xml:space="preserve"> and to include interconnectors too.</w:t>
      </w:r>
    </w:p>
    <w:p w14:paraId="4CF9CF1F" w14:textId="7531D581" w:rsidR="006564A8" w:rsidRPr="006564A8" w:rsidRDefault="006564A8" w:rsidP="006564A8">
      <w:pPr>
        <w:spacing w:line="276" w:lineRule="auto"/>
        <w:rPr>
          <w:rFonts w:ascii="Open Sans" w:hAnsi="Open Sans" w:cs="Open Sans"/>
        </w:rPr>
      </w:pPr>
      <w:r w:rsidRPr="006564A8">
        <w:rPr>
          <w:rFonts w:ascii="Open Sans" w:hAnsi="Open Sans" w:cs="Open Sans"/>
        </w:rPr>
        <w:t>c.</w:t>
      </w:r>
      <w:r w:rsidRPr="006564A8">
        <w:rPr>
          <w:rFonts w:ascii="Open Sans" w:hAnsi="Open Sans" w:cs="Open Sans"/>
        </w:rPr>
        <w:tab/>
      </w:r>
      <w:r w:rsidRPr="00A476CB">
        <w:rPr>
          <w:rFonts w:ascii="Open Sans" w:hAnsi="Open Sans" w:cs="Open Sans"/>
          <w:i/>
          <w:iCs/>
        </w:rPr>
        <w:t>DNOs and ESOs to apply carbon factors in services procurement and d</w:t>
      </w:r>
      <w:r w:rsidRPr="006564A8">
        <w:rPr>
          <w:rFonts w:ascii="Open Sans" w:hAnsi="Open Sans" w:cs="Open Sans"/>
        </w:rPr>
        <w:t>ispatch –</w:t>
      </w:r>
      <w:r w:rsidR="00814488">
        <w:rPr>
          <w:rFonts w:ascii="Open Sans" w:hAnsi="Open Sans" w:cs="Open Sans"/>
        </w:rPr>
        <w:t>This idea r</w:t>
      </w:r>
      <w:r w:rsidR="00FE2DC2">
        <w:rPr>
          <w:rFonts w:ascii="Open Sans" w:hAnsi="Open Sans" w:cs="Open Sans"/>
        </w:rPr>
        <w:t>eceived a generally positive response</w:t>
      </w:r>
      <w:r w:rsidRPr="006564A8">
        <w:rPr>
          <w:rFonts w:ascii="Open Sans" w:hAnsi="Open Sans" w:cs="Open Sans"/>
        </w:rPr>
        <w:t xml:space="preserve"> from attendees</w:t>
      </w:r>
      <w:r w:rsidR="00FE2DC2">
        <w:rPr>
          <w:rFonts w:ascii="Open Sans" w:hAnsi="Open Sans" w:cs="Open Sans"/>
        </w:rPr>
        <w:t>,</w:t>
      </w:r>
      <w:r w:rsidRPr="006564A8">
        <w:rPr>
          <w:rFonts w:ascii="Open Sans" w:hAnsi="Open Sans" w:cs="Open Sans"/>
        </w:rPr>
        <w:t xml:space="preserve"> but with caveats about risk of market distortions when DNOs/ESO apply limits without central </w:t>
      </w:r>
      <w:r w:rsidR="00FE2DC2">
        <w:rPr>
          <w:rFonts w:ascii="Open Sans" w:hAnsi="Open Sans" w:cs="Open Sans"/>
        </w:rPr>
        <w:t>Government</w:t>
      </w:r>
      <w:r w:rsidRPr="006564A8">
        <w:rPr>
          <w:rFonts w:ascii="Open Sans" w:hAnsi="Open Sans" w:cs="Open Sans"/>
        </w:rPr>
        <w:t xml:space="preserve"> direction and risk discouraging a n</w:t>
      </w:r>
      <w:r w:rsidR="00FE2DC2">
        <w:rPr>
          <w:rFonts w:ascii="Open Sans" w:hAnsi="Open Sans" w:cs="Open Sans"/>
        </w:rPr>
        <w:t>ascent</w:t>
      </w:r>
      <w:r w:rsidRPr="006564A8">
        <w:rPr>
          <w:rFonts w:ascii="Open Sans" w:hAnsi="Open Sans" w:cs="Open Sans"/>
        </w:rPr>
        <w:t xml:space="preserve"> market before it reaches maturity</w:t>
      </w:r>
      <w:r w:rsidR="00FE2DC2">
        <w:rPr>
          <w:rFonts w:ascii="Open Sans" w:hAnsi="Open Sans" w:cs="Open Sans"/>
        </w:rPr>
        <w:t>.</w:t>
      </w:r>
    </w:p>
    <w:p w14:paraId="268BACB5" w14:textId="7BF2DA2A" w:rsidR="006564A8" w:rsidRPr="006564A8" w:rsidRDefault="006564A8" w:rsidP="006564A8">
      <w:pPr>
        <w:spacing w:line="276" w:lineRule="auto"/>
        <w:rPr>
          <w:rFonts w:ascii="Open Sans" w:hAnsi="Open Sans" w:cs="Open Sans"/>
        </w:rPr>
      </w:pPr>
      <w:r w:rsidRPr="006564A8">
        <w:rPr>
          <w:rFonts w:ascii="Open Sans" w:hAnsi="Open Sans" w:cs="Open Sans"/>
        </w:rPr>
        <w:t>d.</w:t>
      </w:r>
      <w:r w:rsidRPr="006564A8">
        <w:rPr>
          <w:rFonts w:ascii="Open Sans" w:hAnsi="Open Sans" w:cs="Open Sans"/>
        </w:rPr>
        <w:tab/>
      </w:r>
      <w:r w:rsidRPr="00A476CB">
        <w:rPr>
          <w:rFonts w:ascii="Open Sans" w:hAnsi="Open Sans" w:cs="Open Sans"/>
          <w:i/>
          <w:iCs/>
        </w:rPr>
        <w:t>Incentive for use of low-carbon flex during defined periods</w:t>
      </w:r>
      <w:r w:rsidRPr="006564A8">
        <w:rPr>
          <w:rFonts w:ascii="Open Sans" w:hAnsi="Open Sans" w:cs="Open Sans"/>
        </w:rPr>
        <w:t xml:space="preserve"> – </w:t>
      </w:r>
      <w:r w:rsidR="00814488">
        <w:rPr>
          <w:rFonts w:ascii="Open Sans" w:hAnsi="Open Sans" w:cs="Open Sans"/>
        </w:rPr>
        <w:t>Concerns were raised in comments about</w:t>
      </w:r>
      <w:r w:rsidR="00FE2DC2">
        <w:rPr>
          <w:rFonts w:ascii="Open Sans" w:hAnsi="Open Sans" w:cs="Open Sans"/>
        </w:rPr>
        <w:t xml:space="preserve"> </w:t>
      </w:r>
      <w:r w:rsidR="00814488">
        <w:rPr>
          <w:rFonts w:ascii="Open Sans" w:hAnsi="Open Sans" w:cs="Open Sans"/>
        </w:rPr>
        <w:t>potential</w:t>
      </w:r>
      <w:r w:rsidR="00FE2DC2">
        <w:rPr>
          <w:rFonts w:ascii="Open Sans" w:hAnsi="Open Sans" w:cs="Open Sans"/>
        </w:rPr>
        <w:t xml:space="preserve"> complication</w:t>
      </w:r>
      <w:r w:rsidR="00814488">
        <w:rPr>
          <w:rFonts w:ascii="Open Sans" w:hAnsi="Open Sans" w:cs="Open Sans"/>
        </w:rPr>
        <w:t>s</w:t>
      </w:r>
      <w:r w:rsidR="00FE2DC2">
        <w:rPr>
          <w:rFonts w:ascii="Open Sans" w:hAnsi="Open Sans" w:cs="Open Sans"/>
        </w:rPr>
        <w:t xml:space="preserve"> in administering this proposed incentive.</w:t>
      </w:r>
    </w:p>
    <w:p w14:paraId="576D6A6D" w14:textId="3E52791E" w:rsidR="006564A8" w:rsidRPr="006564A8" w:rsidRDefault="006564A8" w:rsidP="006564A8">
      <w:pPr>
        <w:spacing w:line="276" w:lineRule="auto"/>
        <w:rPr>
          <w:rFonts w:ascii="Open Sans" w:hAnsi="Open Sans" w:cs="Open Sans"/>
        </w:rPr>
      </w:pPr>
      <w:r w:rsidRPr="006564A8">
        <w:rPr>
          <w:rFonts w:ascii="Open Sans" w:hAnsi="Open Sans" w:cs="Open Sans"/>
        </w:rPr>
        <w:t>e.</w:t>
      </w:r>
      <w:r w:rsidRPr="006564A8">
        <w:rPr>
          <w:rFonts w:ascii="Open Sans" w:hAnsi="Open Sans" w:cs="Open Sans"/>
        </w:rPr>
        <w:tab/>
      </w:r>
      <w:r w:rsidRPr="00A476CB">
        <w:rPr>
          <w:rFonts w:ascii="Open Sans" w:hAnsi="Open Sans" w:cs="Open Sans"/>
          <w:i/>
          <w:iCs/>
        </w:rPr>
        <w:t>Incentive mechanism based on real-time carbon signals</w:t>
      </w:r>
      <w:r w:rsidRPr="006564A8">
        <w:rPr>
          <w:rFonts w:ascii="Open Sans" w:hAnsi="Open Sans" w:cs="Open Sans"/>
        </w:rPr>
        <w:t xml:space="preserve"> – </w:t>
      </w:r>
      <w:r w:rsidR="007A5F39">
        <w:rPr>
          <w:rFonts w:ascii="Open Sans" w:hAnsi="Open Sans" w:cs="Open Sans"/>
        </w:rPr>
        <w:t>Met with requests for</w:t>
      </w:r>
      <w:r w:rsidRPr="006564A8">
        <w:rPr>
          <w:rFonts w:ascii="Open Sans" w:hAnsi="Open Sans" w:cs="Open Sans"/>
        </w:rPr>
        <w:t xml:space="preserve"> more detail</w:t>
      </w:r>
      <w:r w:rsidR="007A5F39">
        <w:rPr>
          <w:rFonts w:ascii="Open Sans" w:hAnsi="Open Sans" w:cs="Open Sans"/>
        </w:rPr>
        <w:t xml:space="preserve"> from BEIS</w:t>
      </w:r>
      <w:r w:rsidRPr="006564A8">
        <w:rPr>
          <w:rFonts w:ascii="Open Sans" w:hAnsi="Open Sans" w:cs="Open Sans"/>
        </w:rPr>
        <w:t xml:space="preserve"> (including from </w:t>
      </w:r>
      <w:r w:rsidR="007A5F39">
        <w:rPr>
          <w:rFonts w:ascii="Open Sans" w:hAnsi="Open Sans" w:cs="Open Sans"/>
        </w:rPr>
        <w:t>REA</w:t>
      </w:r>
      <w:r w:rsidRPr="006564A8">
        <w:rPr>
          <w:rFonts w:ascii="Open Sans" w:hAnsi="Open Sans" w:cs="Open Sans"/>
        </w:rPr>
        <w:t>) due to</w:t>
      </w:r>
      <w:r w:rsidR="007A5F39">
        <w:rPr>
          <w:rFonts w:ascii="Open Sans" w:hAnsi="Open Sans" w:cs="Open Sans"/>
        </w:rPr>
        <w:t xml:space="preserve"> </w:t>
      </w:r>
      <w:r w:rsidR="00814488">
        <w:rPr>
          <w:rFonts w:ascii="Open Sans" w:hAnsi="Open Sans" w:cs="Open Sans"/>
        </w:rPr>
        <w:t>questions over whether</w:t>
      </w:r>
      <w:r w:rsidRPr="006564A8">
        <w:rPr>
          <w:rFonts w:ascii="Open Sans" w:hAnsi="Open Sans" w:cs="Open Sans"/>
        </w:rPr>
        <w:t xml:space="preserve"> the incorporation of real-time carbon signals </w:t>
      </w:r>
      <w:r w:rsidR="007A5F39">
        <w:rPr>
          <w:rFonts w:ascii="Open Sans" w:hAnsi="Open Sans" w:cs="Open Sans"/>
        </w:rPr>
        <w:t>could create</w:t>
      </w:r>
      <w:r w:rsidRPr="006564A8">
        <w:rPr>
          <w:rFonts w:ascii="Open Sans" w:hAnsi="Open Sans" w:cs="Open Sans"/>
        </w:rPr>
        <w:t xml:space="preserve"> an extra burden for smaller generators</w:t>
      </w:r>
      <w:r w:rsidR="007A5F39">
        <w:rPr>
          <w:rFonts w:ascii="Open Sans" w:hAnsi="Open Sans" w:cs="Open Sans"/>
        </w:rPr>
        <w:t>.</w:t>
      </w:r>
    </w:p>
    <w:p w14:paraId="5B092C78" w14:textId="7CFD384E" w:rsidR="006564A8" w:rsidRPr="006564A8" w:rsidRDefault="006564A8" w:rsidP="006564A8">
      <w:pPr>
        <w:spacing w:line="276" w:lineRule="auto"/>
        <w:rPr>
          <w:rFonts w:ascii="Open Sans" w:hAnsi="Open Sans" w:cs="Open Sans"/>
        </w:rPr>
      </w:pPr>
      <w:r w:rsidRPr="006564A8">
        <w:rPr>
          <w:rFonts w:ascii="Open Sans" w:hAnsi="Open Sans" w:cs="Open Sans"/>
        </w:rPr>
        <w:t>f.</w:t>
      </w:r>
      <w:r w:rsidRPr="006564A8">
        <w:rPr>
          <w:rFonts w:ascii="Open Sans" w:hAnsi="Open Sans" w:cs="Open Sans"/>
        </w:rPr>
        <w:tab/>
      </w:r>
      <w:r w:rsidRPr="00A476CB">
        <w:rPr>
          <w:rFonts w:ascii="Open Sans" w:hAnsi="Open Sans" w:cs="Open Sans"/>
          <w:i/>
          <w:iCs/>
        </w:rPr>
        <w:t>Bespoke support or new incentives in existing schemes to bring forward low-carbon flexibility</w:t>
      </w:r>
      <w:r w:rsidRPr="006564A8">
        <w:rPr>
          <w:rFonts w:ascii="Open Sans" w:hAnsi="Open Sans" w:cs="Open Sans"/>
        </w:rPr>
        <w:t xml:space="preserve"> – </w:t>
      </w:r>
      <w:r w:rsidR="00814488">
        <w:rPr>
          <w:rFonts w:ascii="Open Sans" w:hAnsi="Open Sans" w:cs="Open Sans"/>
        </w:rPr>
        <w:t>There was c</w:t>
      </w:r>
      <w:r w:rsidR="007A5F39">
        <w:rPr>
          <w:rFonts w:ascii="Open Sans" w:hAnsi="Open Sans" w:cs="Open Sans"/>
        </w:rPr>
        <w:t>onsensus</w:t>
      </w:r>
      <w:r w:rsidRPr="006564A8">
        <w:rPr>
          <w:rFonts w:ascii="Open Sans" w:hAnsi="Open Sans" w:cs="Open Sans"/>
        </w:rPr>
        <w:t xml:space="preserve"> that </w:t>
      </w:r>
      <w:r w:rsidR="007A5F39">
        <w:rPr>
          <w:rFonts w:ascii="Open Sans" w:hAnsi="Open Sans" w:cs="Open Sans"/>
        </w:rPr>
        <w:t xml:space="preserve">a </w:t>
      </w:r>
      <w:r w:rsidRPr="006564A8">
        <w:rPr>
          <w:rFonts w:ascii="Open Sans" w:hAnsi="Open Sans" w:cs="Open Sans"/>
        </w:rPr>
        <w:t>CfD for low</w:t>
      </w:r>
      <w:r w:rsidR="007A5F39">
        <w:rPr>
          <w:rFonts w:ascii="Open Sans" w:hAnsi="Open Sans" w:cs="Open Sans"/>
        </w:rPr>
        <w:t>-c</w:t>
      </w:r>
      <w:r w:rsidRPr="006564A8">
        <w:rPr>
          <w:rFonts w:ascii="Open Sans" w:hAnsi="Open Sans" w:cs="Open Sans"/>
        </w:rPr>
        <w:t>arbon flex</w:t>
      </w:r>
      <w:r w:rsidR="007A5F39">
        <w:rPr>
          <w:rFonts w:ascii="Open Sans" w:hAnsi="Open Sans" w:cs="Open Sans"/>
        </w:rPr>
        <w:t>ibility</w:t>
      </w:r>
      <w:r w:rsidRPr="006564A8">
        <w:rPr>
          <w:rFonts w:ascii="Open Sans" w:hAnsi="Open Sans" w:cs="Open Sans"/>
        </w:rPr>
        <w:t xml:space="preserve"> would be very useful</w:t>
      </w:r>
      <w:r w:rsidR="007A5F39">
        <w:rPr>
          <w:rFonts w:ascii="Open Sans" w:hAnsi="Open Sans" w:cs="Open Sans"/>
        </w:rPr>
        <w:t>,</w:t>
      </w:r>
      <w:r w:rsidRPr="006564A8">
        <w:rPr>
          <w:rFonts w:ascii="Open Sans" w:hAnsi="Open Sans" w:cs="Open Sans"/>
        </w:rPr>
        <w:t xml:space="preserve"> or </w:t>
      </w:r>
      <w:r w:rsidR="007A5F39">
        <w:rPr>
          <w:rFonts w:ascii="Open Sans" w:hAnsi="Open Sans" w:cs="Open Sans"/>
        </w:rPr>
        <w:t xml:space="preserve">a </w:t>
      </w:r>
      <w:r w:rsidRPr="006564A8">
        <w:rPr>
          <w:rFonts w:ascii="Open Sans" w:hAnsi="Open Sans" w:cs="Open Sans"/>
        </w:rPr>
        <w:t>de-risking mechanism for larger projects.</w:t>
      </w:r>
    </w:p>
    <w:p w14:paraId="5703ABA9" w14:textId="42DD5A8C" w:rsidR="0023379D" w:rsidRPr="0023379D" w:rsidRDefault="0023379D" w:rsidP="0023379D">
      <w:pPr>
        <w:pBdr>
          <w:bottom w:val="single" w:sz="12" w:space="1" w:color="auto"/>
        </w:pBdr>
        <w:spacing w:line="276" w:lineRule="auto"/>
        <w:rPr>
          <w:rFonts w:ascii="Open Sans" w:hAnsi="Open Sans" w:cs="Open Sans"/>
          <w:color w:val="06926B"/>
        </w:rPr>
      </w:pPr>
    </w:p>
    <w:p w14:paraId="4BA2BA68" w14:textId="2172649E"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CARBON MONITORING</w:t>
      </w:r>
    </w:p>
    <w:p w14:paraId="408A9AFB" w14:textId="12BE92A0"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Do you agree with the proposed scope for our thinking on carbo</w:t>
      </w:r>
      <w:r w:rsidR="0015687C">
        <w:rPr>
          <w:rFonts w:ascii="Open Sans" w:hAnsi="Open Sans" w:cs="Open Sans"/>
          <w:color w:val="06926B"/>
        </w:rPr>
        <w:t>n</w:t>
      </w:r>
      <w:r w:rsidRPr="0023379D">
        <w:rPr>
          <w:rFonts w:ascii="Open Sans" w:hAnsi="Open Sans" w:cs="Open Sans"/>
          <w:color w:val="06926B"/>
        </w:rPr>
        <w:t xml:space="preserve"> monitoring, and why?</w:t>
      </w:r>
    </w:p>
    <w:p w14:paraId="00A30F33" w14:textId="3562D9FB" w:rsidR="0023379D" w:rsidRPr="00281BEE" w:rsidRDefault="00281BEE" w:rsidP="0023379D">
      <w:pPr>
        <w:spacing w:line="276" w:lineRule="auto"/>
        <w:rPr>
          <w:rFonts w:ascii="Open Sans" w:hAnsi="Open Sans" w:cs="Open Sans"/>
        </w:rPr>
      </w:pPr>
      <w:r>
        <w:rPr>
          <w:rFonts w:ascii="Open Sans" w:hAnsi="Open Sans" w:cs="Open Sans"/>
        </w:rPr>
        <w:t>Users felt that the priority should be firstly on the easier to collect ex post data, before moving on to live carbon monitoring. There was strong support for carbon monitoring in the interests of transparency, but issues were raised around administrative barriers, having a clear methodology, and only investing time and effort in this capability with a clear and useful purpose.</w:t>
      </w:r>
    </w:p>
    <w:p w14:paraId="09EE134A" w14:textId="3ED173F9"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 xml:space="preserve">CARBON </w:t>
      </w:r>
      <w:r w:rsidR="007A5F39">
        <w:rPr>
          <w:rFonts w:ascii="Open Sans" w:hAnsi="Open Sans" w:cs="Open Sans"/>
          <w:b/>
          <w:bCs/>
          <w:color w:val="06926B"/>
        </w:rPr>
        <w:t xml:space="preserve">INTENSIVE </w:t>
      </w:r>
      <w:r>
        <w:rPr>
          <w:rFonts w:ascii="Open Sans" w:hAnsi="Open Sans" w:cs="Open Sans"/>
          <w:b/>
          <w:bCs/>
          <w:color w:val="06926B"/>
        </w:rPr>
        <w:t>FORECASTING</w:t>
      </w:r>
    </w:p>
    <w:p w14:paraId="64049141" w14:textId="089B6489"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To what extent would this be useful to your organisation, and what are the benefits to be gained?</w:t>
      </w:r>
    </w:p>
    <w:p w14:paraId="4C6C8042" w14:textId="2D1ABCE4" w:rsidR="007A5F39" w:rsidRPr="007A5F39" w:rsidRDefault="008D24A0" w:rsidP="0023379D">
      <w:pPr>
        <w:spacing w:line="276" w:lineRule="auto"/>
        <w:rPr>
          <w:rFonts w:ascii="Open Sans" w:hAnsi="Open Sans" w:cs="Open Sans"/>
        </w:rPr>
      </w:pPr>
      <w:r>
        <w:rPr>
          <w:rFonts w:ascii="Open Sans" w:hAnsi="Open Sans" w:cs="Open Sans"/>
        </w:rPr>
        <w:t xml:space="preserve">There was not </w:t>
      </w:r>
      <w:r w:rsidR="00281BEE">
        <w:rPr>
          <w:rFonts w:ascii="Open Sans" w:hAnsi="Open Sans" w:cs="Open Sans"/>
        </w:rPr>
        <w:t>n</w:t>
      </w:r>
      <w:r w:rsidR="007A5F39">
        <w:rPr>
          <w:rFonts w:ascii="Open Sans" w:hAnsi="Open Sans" w:cs="Open Sans"/>
        </w:rPr>
        <w:t>o consensus on</w:t>
      </w:r>
      <w:r>
        <w:rPr>
          <w:rFonts w:ascii="Open Sans" w:hAnsi="Open Sans" w:cs="Open Sans"/>
        </w:rPr>
        <w:t xml:space="preserve"> responses to</w:t>
      </w:r>
      <w:r w:rsidR="007A5F39">
        <w:rPr>
          <w:rFonts w:ascii="Open Sans" w:hAnsi="Open Sans" w:cs="Open Sans"/>
        </w:rPr>
        <w:t xml:space="preserve"> this question.</w:t>
      </w:r>
      <w:r w:rsidR="007A5F39" w:rsidRPr="007A5F39">
        <w:rPr>
          <w:rFonts w:ascii="Open Sans" w:hAnsi="Open Sans" w:cs="Open Sans"/>
        </w:rPr>
        <w:t xml:space="preserve"> Some said it</w:t>
      </w:r>
      <w:r>
        <w:rPr>
          <w:rFonts w:ascii="Open Sans" w:hAnsi="Open Sans" w:cs="Open Sans"/>
        </w:rPr>
        <w:t xml:space="preserve"> would be</w:t>
      </w:r>
      <w:r w:rsidR="007A5F39" w:rsidRPr="007A5F39">
        <w:rPr>
          <w:rFonts w:ascii="Open Sans" w:hAnsi="Open Sans" w:cs="Open Sans"/>
        </w:rPr>
        <w:t xml:space="preserve"> very helpful, others said only if </w:t>
      </w:r>
      <w:r w:rsidR="00860177">
        <w:rPr>
          <w:rFonts w:ascii="Open Sans" w:hAnsi="Open Sans" w:cs="Open Sans"/>
        </w:rPr>
        <w:t xml:space="preserve">the forecasting </w:t>
      </w:r>
      <w:proofErr w:type="gramStart"/>
      <w:r w:rsidR="00860177">
        <w:rPr>
          <w:rFonts w:ascii="Open Sans" w:hAnsi="Open Sans" w:cs="Open Sans"/>
        </w:rPr>
        <w:t>was</w:t>
      </w:r>
      <w:proofErr w:type="gramEnd"/>
      <w:r w:rsidR="00860177">
        <w:rPr>
          <w:rFonts w:ascii="Open Sans" w:hAnsi="Open Sans" w:cs="Open Sans"/>
        </w:rPr>
        <w:t xml:space="preserve"> </w:t>
      </w:r>
      <w:r w:rsidR="007A5F39" w:rsidRPr="007A5F39">
        <w:rPr>
          <w:rFonts w:ascii="Open Sans" w:hAnsi="Open Sans" w:cs="Open Sans"/>
        </w:rPr>
        <w:t xml:space="preserve">linked to a cost, </w:t>
      </w:r>
      <w:r>
        <w:rPr>
          <w:rFonts w:ascii="Open Sans" w:hAnsi="Open Sans" w:cs="Open Sans"/>
        </w:rPr>
        <w:t xml:space="preserve">and </w:t>
      </w:r>
      <w:r w:rsidR="007A5F39" w:rsidRPr="007A5F39">
        <w:rPr>
          <w:rFonts w:ascii="Open Sans" w:hAnsi="Open Sans" w:cs="Open Sans"/>
        </w:rPr>
        <w:t xml:space="preserve">others said it </w:t>
      </w:r>
      <w:r w:rsidR="00860177">
        <w:rPr>
          <w:rFonts w:ascii="Open Sans" w:hAnsi="Open Sans" w:cs="Open Sans"/>
        </w:rPr>
        <w:t xml:space="preserve">could </w:t>
      </w:r>
      <w:r w:rsidR="007A5F39" w:rsidRPr="007A5F39">
        <w:rPr>
          <w:rFonts w:ascii="Open Sans" w:hAnsi="Open Sans" w:cs="Open Sans"/>
        </w:rPr>
        <w:t>lead to very distorted outcomes</w:t>
      </w:r>
      <w:r w:rsidR="00860177">
        <w:rPr>
          <w:rFonts w:ascii="Open Sans" w:hAnsi="Open Sans" w:cs="Open Sans"/>
        </w:rPr>
        <w:t>.</w:t>
      </w:r>
    </w:p>
    <w:p w14:paraId="0D71E015" w14:textId="77777777" w:rsidR="0015687C" w:rsidRPr="0023379D" w:rsidRDefault="0015687C" w:rsidP="0023379D">
      <w:pPr>
        <w:spacing w:line="276" w:lineRule="auto"/>
        <w:rPr>
          <w:rFonts w:ascii="Open Sans" w:hAnsi="Open Sans" w:cs="Open Sans"/>
          <w:color w:val="06926B"/>
        </w:rPr>
      </w:pPr>
    </w:p>
    <w:p w14:paraId="1821B593" w14:textId="77777777" w:rsidR="0015687C" w:rsidRDefault="0015687C" w:rsidP="0023379D">
      <w:pPr>
        <w:spacing w:line="276" w:lineRule="auto"/>
        <w:rPr>
          <w:rFonts w:ascii="Open Sans" w:hAnsi="Open Sans" w:cs="Open Sans"/>
          <w:b/>
          <w:bCs/>
          <w:color w:val="06926B"/>
        </w:rPr>
      </w:pPr>
      <w:r>
        <w:rPr>
          <w:rFonts w:ascii="Open Sans" w:hAnsi="Open Sans" w:cs="Open Sans"/>
          <w:b/>
          <w:bCs/>
          <w:color w:val="06926B"/>
        </w:rPr>
        <w:t>LIVE TRACKING OF CARBON INTENSITY</w:t>
      </w:r>
    </w:p>
    <w:p w14:paraId="3D82D9CD" w14:textId="6D0FF472"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To what extent would this be useful to your organisation, and what are the benefits to be gained?</w:t>
      </w:r>
    </w:p>
    <w:p w14:paraId="4E4E7077" w14:textId="75CD3EFB" w:rsidR="0023379D" w:rsidRDefault="008D24A0" w:rsidP="0023379D">
      <w:pPr>
        <w:spacing w:line="276" w:lineRule="auto"/>
        <w:rPr>
          <w:rFonts w:ascii="Open Sans" w:hAnsi="Open Sans" w:cs="Open Sans"/>
        </w:rPr>
      </w:pPr>
      <w:r>
        <w:rPr>
          <w:rFonts w:ascii="Open Sans" w:hAnsi="Open Sans" w:cs="Open Sans"/>
        </w:rPr>
        <w:t>The g</w:t>
      </w:r>
      <w:r w:rsidR="007A5F39" w:rsidRPr="007A5F39">
        <w:rPr>
          <w:rFonts w:ascii="Open Sans" w:hAnsi="Open Sans" w:cs="Open Sans"/>
        </w:rPr>
        <w:t>eneral view was</w:t>
      </w:r>
      <w:r w:rsidR="007A5F39">
        <w:rPr>
          <w:rFonts w:ascii="Open Sans" w:hAnsi="Open Sans" w:cs="Open Sans"/>
        </w:rPr>
        <w:t xml:space="preserve"> that this would be</w:t>
      </w:r>
      <w:r w:rsidR="007A5F39" w:rsidRPr="007A5F39">
        <w:rPr>
          <w:rFonts w:ascii="Open Sans" w:hAnsi="Open Sans" w:cs="Open Sans"/>
        </w:rPr>
        <w:t xml:space="preserve"> useful</w:t>
      </w:r>
      <w:r w:rsidR="007A5F39">
        <w:rPr>
          <w:rFonts w:ascii="Open Sans" w:hAnsi="Open Sans" w:cs="Open Sans"/>
        </w:rPr>
        <w:t xml:space="preserve">, </w:t>
      </w:r>
      <w:r w:rsidR="007A5F39" w:rsidRPr="007A5F39">
        <w:rPr>
          <w:rFonts w:ascii="Open Sans" w:hAnsi="Open Sans" w:cs="Open Sans"/>
        </w:rPr>
        <w:t xml:space="preserve">especially for Demand Side Response, but </w:t>
      </w:r>
      <w:r w:rsidR="007A5F39">
        <w:rPr>
          <w:rFonts w:ascii="Open Sans" w:hAnsi="Open Sans" w:cs="Open Sans"/>
        </w:rPr>
        <w:t xml:space="preserve">that this </w:t>
      </w:r>
      <w:r w:rsidR="007A5F39" w:rsidRPr="007A5F39">
        <w:rPr>
          <w:rFonts w:ascii="Open Sans" w:hAnsi="Open Sans" w:cs="Open Sans"/>
        </w:rPr>
        <w:t xml:space="preserve">could be </w:t>
      </w:r>
      <w:r w:rsidR="007A5F39">
        <w:rPr>
          <w:rFonts w:ascii="Open Sans" w:hAnsi="Open Sans" w:cs="Open Sans"/>
        </w:rPr>
        <w:t xml:space="preserve">a </w:t>
      </w:r>
      <w:r w:rsidR="007A5F39" w:rsidRPr="007A5F39">
        <w:rPr>
          <w:rFonts w:ascii="Open Sans" w:hAnsi="Open Sans" w:cs="Open Sans"/>
        </w:rPr>
        <w:t>barrier to small scale</w:t>
      </w:r>
      <w:r w:rsidR="007A5F39">
        <w:rPr>
          <w:rFonts w:ascii="Open Sans" w:hAnsi="Open Sans" w:cs="Open Sans"/>
        </w:rPr>
        <w:t xml:space="preserve"> flexibility assets </w:t>
      </w:r>
      <w:r w:rsidR="007A5F39" w:rsidRPr="007A5F39">
        <w:rPr>
          <w:rFonts w:ascii="Open Sans" w:hAnsi="Open Sans" w:cs="Open Sans"/>
        </w:rPr>
        <w:t>and needs to be marginal</w:t>
      </w:r>
      <w:r w:rsidR="007A5F39">
        <w:rPr>
          <w:rFonts w:ascii="Open Sans" w:hAnsi="Open Sans" w:cs="Open Sans"/>
        </w:rPr>
        <w:t xml:space="preserve"> and l</w:t>
      </w:r>
      <w:r w:rsidR="007A5F39" w:rsidRPr="007A5F39">
        <w:rPr>
          <w:rFonts w:ascii="Open Sans" w:hAnsi="Open Sans" w:cs="Open Sans"/>
        </w:rPr>
        <w:t>ocalised</w:t>
      </w:r>
      <w:r w:rsidR="007A5F39">
        <w:rPr>
          <w:rFonts w:ascii="Open Sans" w:hAnsi="Open Sans" w:cs="Open Sans"/>
        </w:rPr>
        <w:t>.</w:t>
      </w:r>
    </w:p>
    <w:p w14:paraId="43087C8A" w14:textId="77777777" w:rsidR="00860177" w:rsidRPr="007A5F39" w:rsidRDefault="00860177" w:rsidP="0023379D">
      <w:pPr>
        <w:spacing w:line="276" w:lineRule="auto"/>
        <w:rPr>
          <w:rFonts w:ascii="Open Sans" w:hAnsi="Open Sans" w:cs="Open Sans"/>
        </w:rPr>
      </w:pPr>
    </w:p>
    <w:p w14:paraId="79C80C70" w14:textId="38716DCC"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CARBON INTENSITY REPORTING</w:t>
      </w:r>
    </w:p>
    <w:p w14:paraId="145F0E56" w14:textId="7226E799" w:rsidR="0023379D" w:rsidRDefault="0023379D" w:rsidP="0023379D">
      <w:pPr>
        <w:spacing w:line="276" w:lineRule="auto"/>
        <w:ind w:firstLine="720"/>
        <w:rPr>
          <w:rFonts w:ascii="Open Sans" w:hAnsi="Open Sans" w:cs="Open Sans"/>
          <w:color w:val="06926B"/>
        </w:rPr>
      </w:pPr>
      <w:r w:rsidRPr="0023379D">
        <w:rPr>
          <w:rFonts w:ascii="Open Sans" w:hAnsi="Open Sans" w:cs="Open Sans"/>
          <w:color w:val="06926B"/>
        </w:rPr>
        <w:t>To what extent would this be useful to your organisation, and what are the benefits to be gained?</w:t>
      </w:r>
    </w:p>
    <w:p w14:paraId="598FCF31" w14:textId="17355C4B" w:rsidR="007A5F39" w:rsidRPr="007A5F39" w:rsidRDefault="007A5F39" w:rsidP="007A5F39">
      <w:pPr>
        <w:spacing w:line="276" w:lineRule="auto"/>
        <w:rPr>
          <w:rFonts w:ascii="Open Sans" w:hAnsi="Open Sans" w:cs="Open Sans"/>
        </w:rPr>
      </w:pPr>
      <w:r>
        <w:rPr>
          <w:rFonts w:ascii="Open Sans" w:hAnsi="Open Sans" w:cs="Open Sans"/>
        </w:rPr>
        <w:t>Consensus among users that carbon intensity reporting would be necessary.</w:t>
      </w:r>
    </w:p>
    <w:p w14:paraId="7C647451" w14:textId="34CF4FA5" w:rsidR="0023379D" w:rsidRPr="0023379D" w:rsidRDefault="0023379D" w:rsidP="0023379D">
      <w:pPr>
        <w:spacing w:line="276" w:lineRule="auto"/>
        <w:rPr>
          <w:rFonts w:ascii="Open Sans" w:hAnsi="Open Sans" w:cs="Open Sans"/>
          <w:color w:val="06926B"/>
        </w:rPr>
      </w:pPr>
    </w:p>
    <w:p w14:paraId="102F4F7A" w14:textId="48DA62D6"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OTHER APPROACHES</w:t>
      </w:r>
    </w:p>
    <w:p w14:paraId="0E259A51" w14:textId="379EA103"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other potential approaches to carbon monitoring would be useful? What are the benefits to be gained?</w:t>
      </w:r>
    </w:p>
    <w:p w14:paraId="5B93B2A0" w14:textId="0373BC06" w:rsidR="00860177" w:rsidRPr="00860177" w:rsidRDefault="00860177" w:rsidP="0023379D">
      <w:pPr>
        <w:spacing w:line="276" w:lineRule="auto"/>
        <w:rPr>
          <w:rFonts w:ascii="Open Sans" w:hAnsi="Open Sans" w:cs="Open Sans"/>
        </w:rPr>
      </w:pPr>
      <w:r>
        <w:rPr>
          <w:rFonts w:ascii="Open Sans" w:hAnsi="Open Sans" w:cs="Open Sans"/>
        </w:rPr>
        <w:t xml:space="preserve">Concern </w:t>
      </w:r>
      <w:r w:rsidR="008D24A0">
        <w:rPr>
          <w:rFonts w:ascii="Open Sans" w:hAnsi="Open Sans" w:cs="Open Sans"/>
        </w:rPr>
        <w:t xml:space="preserve">were </w:t>
      </w:r>
      <w:r>
        <w:rPr>
          <w:rFonts w:ascii="Open Sans" w:hAnsi="Open Sans" w:cs="Open Sans"/>
        </w:rPr>
        <w:t xml:space="preserve">voiced over the need for consistent data registration and a data platform across all markets is needed, since </w:t>
      </w:r>
      <w:proofErr w:type="gramStart"/>
      <w:r>
        <w:rPr>
          <w:rFonts w:ascii="Open Sans" w:hAnsi="Open Sans" w:cs="Open Sans"/>
        </w:rPr>
        <w:t>at the moment</w:t>
      </w:r>
      <w:proofErr w:type="gramEnd"/>
      <w:r>
        <w:rPr>
          <w:rFonts w:ascii="Open Sans" w:hAnsi="Open Sans" w:cs="Open Sans"/>
        </w:rPr>
        <w:t xml:space="preserve"> data is very dispersed.</w:t>
      </w:r>
    </w:p>
    <w:p w14:paraId="53D876FE" w14:textId="3259CD49" w:rsidR="0023379D" w:rsidRPr="0023379D" w:rsidRDefault="0023379D" w:rsidP="0023379D">
      <w:pPr>
        <w:pBdr>
          <w:bottom w:val="single" w:sz="12" w:space="1" w:color="auto"/>
        </w:pBdr>
        <w:spacing w:line="276" w:lineRule="auto"/>
        <w:rPr>
          <w:rFonts w:ascii="Open Sans" w:hAnsi="Open Sans" w:cs="Open Sans"/>
          <w:color w:val="06926B"/>
        </w:rPr>
      </w:pPr>
    </w:p>
    <w:p w14:paraId="6019BA86" w14:textId="0A2F2E9A"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DATA REQUIRED</w:t>
      </w:r>
    </w:p>
    <w:p w14:paraId="45CEB937" w14:textId="7E1ACEC1"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data is needed to support efficient i) carbon intensity forecasting, ii) live tracking of carbon intensity, and iii) carbon intensity reporting, and at what temporal resolution?</w:t>
      </w:r>
    </w:p>
    <w:p w14:paraId="657AC875" w14:textId="38466956" w:rsidR="0023379D" w:rsidRPr="00860177" w:rsidRDefault="00860177" w:rsidP="0023379D">
      <w:pPr>
        <w:spacing w:line="276" w:lineRule="auto"/>
        <w:rPr>
          <w:rFonts w:ascii="Open Sans" w:hAnsi="Open Sans" w:cs="Open Sans"/>
        </w:rPr>
      </w:pPr>
      <w:r>
        <w:rPr>
          <w:rFonts w:ascii="Open Sans" w:hAnsi="Open Sans" w:cs="Open Sans"/>
        </w:rPr>
        <w:t xml:space="preserve">Users asked for data </w:t>
      </w:r>
      <w:proofErr w:type="gramStart"/>
      <w:r>
        <w:rPr>
          <w:rFonts w:ascii="Open Sans" w:hAnsi="Open Sans" w:cs="Open Sans"/>
        </w:rPr>
        <w:t>on:</w:t>
      </w:r>
      <w:proofErr w:type="gramEnd"/>
      <w:r>
        <w:rPr>
          <w:rFonts w:ascii="Open Sans" w:hAnsi="Open Sans" w:cs="Open Sans"/>
        </w:rPr>
        <w:t xml:space="preserve"> the net effect of balancing actions taken by the ESO; distributed assets. In addition, users asked for accurate metering, and grid code changes for more emissions reporting.</w:t>
      </w:r>
    </w:p>
    <w:p w14:paraId="06ACB661" w14:textId="4D088DB2"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KEY BARRIERS</w:t>
      </w:r>
    </w:p>
    <w:p w14:paraId="6565E7DF" w14:textId="4811281E"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T</w:t>
      </w:r>
      <w:r w:rsidR="00860177">
        <w:rPr>
          <w:rFonts w:ascii="Open Sans" w:hAnsi="Open Sans" w:cs="Open Sans"/>
          <w:color w:val="06926B"/>
        </w:rPr>
        <w:t>o</w:t>
      </w:r>
      <w:r w:rsidRPr="0023379D">
        <w:rPr>
          <w:rFonts w:ascii="Open Sans" w:hAnsi="Open Sans" w:cs="Open Sans"/>
          <w:color w:val="06926B"/>
        </w:rPr>
        <w:t xml:space="preserve"> what extent do you agree with the key barriers identified on slide 29 (asset registration; market reporting; carbon forecasting tools; carbon reporting methodology)? Are there any other barriers associated with carbon intensity monitoring, and in providing, collecting, and publishing relevant data, including from aggregated portfolios?</w:t>
      </w:r>
    </w:p>
    <w:p w14:paraId="6F841E56" w14:textId="00D236D5" w:rsidR="0023379D" w:rsidRPr="00860177" w:rsidRDefault="008D24A0" w:rsidP="0023379D">
      <w:pPr>
        <w:spacing w:line="276" w:lineRule="auto"/>
        <w:rPr>
          <w:rFonts w:ascii="Open Sans" w:hAnsi="Open Sans" w:cs="Open Sans"/>
        </w:rPr>
      </w:pPr>
      <w:r>
        <w:rPr>
          <w:rFonts w:ascii="Open Sans" w:hAnsi="Open Sans" w:cs="Open Sans"/>
        </w:rPr>
        <w:lastRenderedPageBreak/>
        <w:t>There was c</w:t>
      </w:r>
      <w:r w:rsidR="00281BEE">
        <w:rPr>
          <w:rFonts w:ascii="Open Sans" w:hAnsi="Open Sans" w:cs="Open Sans"/>
        </w:rPr>
        <w:t>o</w:t>
      </w:r>
      <w:r w:rsidR="00860177">
        <w:rPr>
          <w:rFonts w:ascii="Open Sans" w:hAnsi="Open Sans" w:cs="Open Sans"/>
        </w:rPr>
        <w:t xml:space="preserve">nsensus that emissions reporting should reflect real emissions, as opposed to </w:t>
      </w:r>
      <w:r>
        <w:rPr>
          <w:rFonts w:ascii="Open Sans" w:hAnsi="Open Sans" w:cs="Open Sans"/>
        </w:rPr>
        <w:t>‘</w:t>
      </w:r>
      <w:r w:rsidR="00860177">
        <w:rPr>
          <w:rFonts w:ascii="Open Sans" w:hAnsi="Open Sans" w:cs="Open Sans"/>
        </w:rPr>
        <w:t>ideal</w:t>
      </w:r>
      <w:r>
        <w:rPr>
          <w:rFonts w:ascii="Open Sans" w:hAnsi="Open Sans" w:cs="Open Sans"/>
        </w:rPr>
        <w:t>’</w:t>
      </w:r>
      <w:r w:rsidR="00860177">
        <w:rPr>
          <w:rFonts w:ascii="Open Sans" w:hAnsi="Open Sans" w:cs="Open Sans"/>
        </w:rPr>
        <w:t xml:space="preserve"> emissions. </w:t>
      </w:r>
      <w:r>
        <w:rPr>
          <w:rFonts w:ascii="Open Sans" w:hAnsi="Open Sans" w:cs="Open Sans"/>
        </w:rPr>
        <w:t xml:space="preserve">Users commented that there is </w:t>
      </w:r>
      <w:r w:rsidR="00860177">
        <w:rPr>
          <w:rFonts w:ascii="Open Sans" w:hAnsi="Open Sans" w:cs="Open Sans"/>
        </w:rPr>
        <w:t xml:space="preserve">a need for coordination of asset registers and asset registration, to consider benchmarking. Finally, it was noted that GDPR and the Utilities Act are potential obstacles for sharing DER information. </w:t>
      </w:r>
    </w:p>
    <w:p w14:paraId="436CCAF1" w14:textId="62B7B50F"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UNADDRESSED ISSUES</w:t>
      </w:r>
    </w:p>
    <w:p w14:paraId="6485BE2C" w14:textId="784EC034"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issues are not currently being addressed by existing industry initiatives? What is needed to resolve these issues?</w:t>
      </w:r>
    </w:p>
    <w:p w14:paraId="00307E5C" w14:textId="6692448C" w:rsidR="00860177" w:rsidRPr="00371418" w:rsidRDefault="00371418" w:rsidP="0023379D">
      <w:pPr>
        <w:spacing w:line="276" w:lineRule="auto"/>
        <w:rPr>
          <w:rFonts w:ascii="Open Sans" w:hAnsi="Open Sans" w:cs="Open Sans"/>
        </w:rPr>
      </w:pPr>
      <w:r>
        <w:rPr>
          <w:rFonts w:ascii="Open Sans" w:hAnsi="Open Sans" w:cs="Open Sans"/>
        </w:rPr>
        <w:t xml:space="preserve">Users stated that </w:t>
      </w:r>
      <w:r w:rsidRPr="00371418">
        <w:rPr>
          <w:rFonts w:ascii="Open Sans" w:hAnsi="Open Sans" w:cs="Open Sans"/>
        </w:rPr>
        <w:t>emissions from construction, manufacturing and disposal, battery lifecycle emissions, emissions of fossil fuel extraction process</w:t>
      </w:r>
      <w:r>
        <w:rPr>
          <w:rFonts w:ascii="Open Sans" w:hAnsi="Open Sans" w:cs="Open Sans"/>
        </w:rPr>
        <w:t xml:space="preserve"> were not currently being addressed. In </w:t>
      </w:r>
      <w:r w:rsidR="008C453F">
        <w:rPr>
          <w:rFonts w:ascii="Open Sans" w:hAnsi="Open Sans" w:cs="Open Sans"/>
        </w:rPr>
        <w:t>addition,</w:t>
      </w:r>
      <w:r>
        <w:rPr>
          <w:rFonts w:ascii="Open Sans" w:hAnsi="Open Sans" w:cs="Open Sans"/>
        </w:rPr>
        <w:t xml:space="preserve"> they criticized</w:t>
      </w:r>
      <w:r w:rsidRPr="00371418">
        <w:rPr>
          <w:rFonts w:ascii="Open Sans" w:hAnsi="Open Sans" w:cs="Open Sans"/>
        </w:rPr>
        <w:t xml:space="preserve"> system losses</w:t>
      </w:r>
      <w:r w:rsidR="00281BEE">
        <w:rPr>
          <w:rFonts w:ascii="Open Sans" w:hAnsi="Open Sans" w:cs="Open Sans"/>
        </w:rPr>
        <w:t xml:space="preserve"> </w:t>
      </w:r>
      <w:r>
        <w:rPr>
          <w:rFonts w:ascii="Open Sans" w:hAnsi="Open Sans" w:cs="Open Sans"/>
        </w:rPr>
        <w:t xml:space="preserve">and the </w:t>
      </w:r>
      <w:r w:rsidRPr="00371418">
        <w:rPr>
          <w:rFonts w:ascii="Open Sans" w:hAnsi="Open Sans" w:cs="Open Sans"/>
        </w:rPr>
        <w:t>lack of carbon emissions being linked to incentives</w:t>
      </w:r>
      <w:r>
        <w:rPr>
          <w:rFonts w:ascii="Open Sans" w:hAnsi="Open Sans" w:cs="Open Sans"/>
        </w:rPr>
        <w:t xml:space="preserve">. </w:t>
      </w:r>
    </w:p>
    <w:p w14:paraId="08481141" w14:textId="4FCA97F2" w:rsidR="0023379D" w:rsidRPr="0023379D" w:rsidRDefault="0023379D" w:rsidP="0023379D">
      <w:pPr>
        <w:spacing w:line="276" w:lineRule="auto"/>
        <w:rPr>
          <w:rFonts w:ascii="Open Sans" w:hAnsi="Open Sans" w:cs="Open Sans"/>
          <w:color w:val="06926B"/>
        </w:rPr>
      </w:pPr>
    </w:p>
    <w:p w14:paraId="4189F9E7" w14:textId="0C5A4F07"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ROLES</w:t>
      </w:r>
    </w:p>
    <w:p w14:paraId="1145A1F0" w14:textId="4595EF44" w:rsidR="0023379D" w:rsidRDefault="0023379D" w:rsidP="0023379D">
      <w:pPr>
        <w:spacing w:line="276" w:lineRule="auto"/>
        <w:rPr>
          <w:rFonts w:ascii="Open Sans" w:hAnsi="Open Sans" w:cs="Open Sans"/>
          <w:color w:val="06926B"/>
        </w:rPr>
      </w:pPr>
      <w:r w:rsidRPr="0023379D">
        <w:rPr>
          <w:rFonts w:ascii="Open Sans" w:hAnsi="Open Sans" w:cs="Open Sans"/>
          <w:color w:val="06926B"/>
        </w:rPr>
        <w:tab/>
        <w:t>What are the roles of Government, Ofgem, and industry to facilitate carbon monitoring?</w:t>
      </w:r>
      <w:r w:rsidR="00292662">
        <w:rPr>
          <w:rFonts w:ascii="Open Sans" w:hAnsi="Open Sans" w:cs="Open Sans"/>
          <w:color w:val="06926B"/>
        </w:rPr>
        <w:t xml:space="preserve"> </w:t>
      </w:r>
      <w:r w:rsidR="00292662">
        <w:rPr>
          <w:rFonts w:ascii="Open Sans" w:hAnsi="Open Sans" w:cs="Open Sans"/>
          <w:color w:val="06926B"/>
        </w:rPr>
        <w:tab/>
      </w:r>
    </w:p>
    <w:p w14:paraId="3DC52303" w14:textId="47EE45FA" w:rsidR="00371418" w:rsidRPr="00371418" w:rsidRDefault="00371418" w:rsidP="00371418">
      <w:pPr>
        <w:spacing w:line="276" w:lineRule="auto"/>
        <w:rPr>
          <w:rFonts w:ascii="Open Sans" w:hAnsi="Open Sans" w:cs="Open Sans"/>
        </w:rPr>
      </w:pPr>
      <w:r>
        <w:rPr>
          <w:rFonts w:ascii="Open Sans" w:hAnsi="Open Sans" w:cs="Open Sans"/>
        </w:rPr>
        <w:t>Users expressed concern over a lack of strategy and a consistent approach from Government, and the need for a net-zero vision.</w:t>
      </w:r>
      <w:r w:rsidR="008D24A0">
        <w:rPr>
          <w:rFonts w:ascii="Open Sans" w:hAnsi="Open Sans" w:cs="Open Sans"/>
        </w:rPr>
        <w:t xml:space="preserve"> Some users commented that</w:t>
      </w:r>
      <w:r>
        <w:rPr>
          <w:rFonts w:ascii="Open Sans" w:hAnsi="Open Sans" w:cs="Open Sans"/>
        </w:rPr>
        <w:t xml:space="preserve"> Ofgem should allow the prioritisation of low-carbon dispatch based on signals rather than </w:t>
      </w:r>
      <w:proofErr w:type="gramStart"/>
      <w:r>
        <w:rPr>
          <w:rFonts w:ascii="Open Sans" w:hAnsi="Open Sans" w:cs="Open Sans"/>
        </w:rPr>
        <w:t>price, and</w:t>
      </w:r>
      <w:proofErr w:type="gramEnd"/>
      <w:r>
        <w:rPr>
          <w:rFonts w:ascii="Open Sans" w:hAnsi="Open Sans" w:cs="Open Sans"/>
        </w:rPr>
        <w:t xml:space="preserve"> </w:t>
      </w:r>
      <w:r w:rsidR="008D24A0">
        <w:rPr>
          <w:rFonts w:ascii="Open Sans" w:hAnsi="Open Sans" w:cs="Open Sans"/>
        </w:rPr>
        <w:t>stated that Ofgem should state upfront that N</w:t>
      </w:r>
      <w:r>
        <w:rPr>
          <w:rFonts w:ascii="Open Sans" w:hAnsi="Open Sans" w:cs="Open Sans"/>
        </w:rPr>
        <w:t>et</w:t>
      </w:r>
      <w:r w:rsidR="008D24A0">
        <w:rPr>
          <w:rFonts w:ascii="Open Sans" w:hAnsi="Open Sans" w:cs="Open Sans"/>
        </w:rPr>
        <w:t xml:space="preserve"> Z</w:t>
      </w:r>
      <w:r>
        <w:rPr>
          <w:rFonts w:ascii="Open Sans" w:hAnsi="Open Sans" w:cs="Open Sans"/>
        </w:rPr>
        <w:t xml:space="preserve">ero requires investment rather than over-promising lower bills for consumers. Finally, </w:t>
      </w:r>
      <w:r w:rsidR="008D24A0">
        <w:rPr>
          <w:rFonts w:ascii="Open Sans" w:hAnsi="Open Sans" w:cs="Open Sans"/>
        </w:rPr>
        <w:t xml:space="preserve">users commented that </w:t>
      </w:r>
      <w:r>
        <w:rPr>
          <w:rFonts w:ascii="Open Sans" w:hAnsi="Open Sans" w:cs="Open Sans"/>
        </w:rPr>
        <w:t xml:space="preserve">network companies should be able to provide accurate reporting data to the market. </w:t>
      </w:r>
    </w:p>
    <w:sectPr w:rsidR="00371418" w:rsidRPr="00371418" w:rsidSect="00F532FF">
      <w:head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CAF20" w14:textId="77777777" w:rsidR="004A6D5F" w:rsidRDefault="004A6D5F" w:rsidP="00260700">
      <w:pPr>
        <w:spacing w:after="0" w:line="240" w:lineRule="auto"/>
      </w:pPr>
      <w:r>
        <w:separator/>
      </w:r>
    </w:p>
  </w:endnote>
  <w:endnote w:type="continuationSeparator" w:id="0">
    <w:p w14:paraId="282FFCB9" w14:textId="77777777" w:rsidR="004A6D5F" w:rsidRDefault="004A6D5F" w:rsidP="0026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F8BE7" w14:textId="77777777" w:rsidR="004A6D5F" w:rsidRDefault="004A6D5F" w:rsidP="00260700">
      <w:pPr>
        <w:spacing w:after="0" w:line="240" w:lineRule="auto"/>
      </w:pPr>
      <w:r>
        <w:separator/>
      </w:r>
    </w:p>
  </w:footnote>
  <w:footnote w:type="continuationSeparator" w:id="0">
    <w:p w14:paraId="615FB411" w14:textId="77777777" w:rsidR="004A6D5F" w:rsidRDefault="004A6D5F" w:rsidP="0026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24FA6" w14:textId="2691731D" w:rsidR="00F532FF" w:rsidRDefault="00F532FF" w:rsidP="00F532FF">
    <w:pPr>
      <w:pStyle w:val="Header"/>
    </w:pPr>
    <w:r w:rsidRPr="006744C6">
      <w:rPr>
        <w:rFonts w:cs="Open Sans"/>
        <w:noProof/>
        <w:lang w:val="en-US"/>
      </w:rPr>
      <w:drawing>
        <wp:anchor distT="0" distB="0" distL="114300" distR="114300" simplePos="0" relativeHeight="251659264" behindDoc="1" locked="0" layoutInCell="1" allowOverlap="1" wp14:anchorId="5F16644D" wp14:editId="7912C55F">
          <wp:simplePos x="0" y="0"/>
          <wp:positionH relativeFrom="column">
            <wp:posOffset>3725545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t>Member Briefing – V5 as of 19</w:t>
    </w:r>
    <w:r w:rsidRPr="00F532FF">
      <w:rPr>
        <w:vertAlign w:val="superscript"/>
      </w:rPr>
      <w:t>th</w:t>
    </w:r>
    <w:r>
      <w:t xml:space="preserve"> </w:t>
    </w:r>
    <w:r>
      <w:t>November 2020</w:t>
    </w:r>
  </w:p>
  <w:p w14:paraId="49D26041" w14:textId="77777777" w:rsidR="00260700" w:rsidRPr="00F532FF" w:rsidRDefault="00260700" w:rsidP="00F5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14623"/>
    <w:multiLevelType w:val="multilevel"/>
    <w:tmpl w:val="E93C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1E6898"/>
    <w:multiLevelType w:val="hybridMultilevel"/>
    <w:tmpl w:val="CF2C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71F1C"/>
    <w:multiLevelType w:val="hybridMultilevel"/>
    <w:tmpl w:val="35521A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M7AwMDcyNjQwtbRU0lEKTi0uzszPAykwrQUA1tsudiwAAAA="/>
  </w:docVars>
  <w:rsids>
    <w:rsidRoot w:val="00760844"/>
    <w:rsid w:val="000947C1"/>
    <w:rsid w:val="0015687C"/>
    <w:rsid w:val="00207B75"/>
    <w:rsid w:val="0023379D"/>
    <w:rsid w:val="00260700"/>
    <w:rsid w:val="00281BEE"/>
    <w:rsid w:val="00291292"/>
    <w:rsid w:val="00292662"/>
    <w:rsid w:val="002C69EF"/>
    <w:rsid w:val="00315C64"/>
    <w:rsid w:val="00371418"/>
    <w:rsid w:val="004A6D5F"/>
    <w:rsid w:val="004F213D"/>
    <w:rsid w:val="006564A8"/>
    <w:rsid w:val="006B06A0"/>
    <w:rsid w:val="00760844"/>
    <w:rsid w:val="007A5F39"/>
    <w:rsid w:val="007B33B3"/>
    <w:rsid w:val="00814488"/>
    <w:rsid w:val="00860177"/>
    <w:rsid w:val="008C453F"/>
    <w:rsid w:val="008D24A0"/>
    <w:rsid w:val="0091052F"/>
    <w:rsid w:val="009A0587"/>
    <w:rsid w:val="00A476CB"/>
    <w:rsid w:val="00B36CAE"/>
    <w:rsid w:val="00C27284"/>
    <w:rsid w:val="00C900A7"/>
    <w:rsid w:val="00D45B6C"/>
    <w:rsid w:val="00D72E33"/>
    <w:rsid w:val="00DA5063"/>
    <w:rsid w:val="00DC6247"/>
    <w:rsid w:val="00E84B68"/>
    <w:rsid w:val="00F061A0"/>
    <w:rsid w:val="00F532FF"/>
    <w:rsid w:val="00F81B4E"/>
    <w:rsid w:val="00FE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7537B"/>
  <w15:chartTrackingRefBased/>
  <w15:docId w15:val="{55CB4E39-C8FA-44A9-AD40-8133E97C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00"/>
  </w:style>
  <w:style w:type="paragraph" w:styleId="Footer">
    <w:name w:val="footer"/>
    <w:basedOn w:val="Normal"/>
    <w:link w:val="FooterChar"/>
    <w:uiPriority w:val="99"/>
    <w:unhideWhenUsed/>
    <w:rsid w:val="00260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00"/>
  </w:style>
  <w:style w:type="paragraph" w:customStyle="1" w:styleId="Default">
    <w:name w:val="Default"/>
    <w:rsid w:val="00260700"/>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260700"/>
    <w:pPr>
      <w:ind w:left="720"/>
      <w:contextualSpacing/>
    </w:pPr>
  </w:style>
  <w:style w:type="character" w:styleId="Hyperlink">
    <w:name w:val="Hyperlink"/>
    <w:basedOn w:val="DefaultParagraphFont"/>
    <w:uiPriority w:val="99"/>
    <w:unhideWhenUsed/>
    <w:rsid w:val="00DC6247"/>
    <w:rPr>
      <w:color w:val="0563C1" w:themeColor="hyperlink"/>
      <w:u w:val="single"/>
    </w:rPr>
  </w:style>
  <w:style w:type="character" w:styleId="UnresolvedMention">
    <w:name w:val="Unresolved Mention"/>
    <w:basedOn w:val="DefaultParagraphFont"/>
    <w:uiPriority w:val="99"/>
    <w:semiHidden/>
    <w:unhideWhenUsed/>
    <w:rsid w:val="00DC6247"/>
    <w:rPr>
      <w:color w:val="605E5C"/>
      <w:shd w:val="clear" w:color="auto" w:fill="E1DFDD"/>
    </w:rPr>
  </w:style>
  <w:style w:type="paragraph" w:styleId="BalloonText">
    <w:name w:val="Balloon Text"/>
    <w:basedOn w:val="Normal"/>
    <w:link w:val="BalloonTextChar"/>
    <w:uiPriority w:val="99"/>
    <w:semiHidden/>
    <w:unhideWhenUsed/>
    <w:rsid w:val="00814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488"/>
    <w:rPr>
      <w:rFonts w:ascii="Segoe UI" w:hAnsi="Segoe UI" w:cs="Segoe UI"/>
      <w:sz w:val="18"/>
      <w:szCs w:val="18"/>
    </w:rPr>
  </w:style>
  <w:style w:type="character" w:styleId="CommentReference">
    <w:name w:val="annotation reference"/>
    <w:basedOn w:val="DefaultParagraphFont"/>
    <w:uiPriority w:val="99"/>
    <w:semiHidden/>
    <w:unhideWhenUsed/>
    <w:rsid w:val="008D24A0"/>
    <w:rPr>
      <w:sz w:val="16"/>
      <w:szCs w:val="16"/>
    </w:rPr>
  </w:style>
  <w:style w:type="paragraph" w:styleId="CommentText">
    <w:name w:val="annotation text"/>
    <w:basedOn w:val="Normal"/>
    <w:link w:val="CommentTextChar"/>
    <w:uiPriority w:val="99"/>
    <w:semiHidden/>
    <w:unhideWhenUsed/>
    <w:rsid w:val="008D24A0"/>
    <w:pPr>
      <w:spacing w:line="240" w:lineRule="auto"/>
    </w:pPr>
    <w:rPr>
      <w:sz w:val="20"/>
      <w:szCs w:val="20"/>
    </w:rPr>
  </w:style>
  <w:style w:type="character" w:customStyle="1" w:styleId="CommentTextChar">
    <w:name w:val="Comment Text Char"/>
    <w:basedOn w:val="DefaultParagraphFont"/>
    <w:link w:val="CommentText"/>
    <w:uiPriority w:val="99"/>
    <w:semiHidden/>
    <w:rsid w:val="008D24A0"/>
    <w:rPr>
      <w:sz w:val="20"/>
      <w:szCs w:val="20"/>
    </w:rPr>
  </w:style>
  <w:style w:type="paragraph" w:styleId="CommentSubject">
    <w:name w:val="annotation subject"/>
    <w:basedOn w:val="CommentText"/>
    <w:next w:val="CommentText"/>
    <w:link w:val="CommentSubjectChar"/>
    <w:uiPriority w:val="99"/>
    <w:semiHidden/>
    <w:unhideWhenUsed/>
    <w:rsid w:val="008D24A0"/>
    <w:rPr>
      <w:b/>
      <w:bCs/>
    </w:rPr>
  </w:style>
  <w:style w:type="character" w:customStyle="1" w:styleId="CommentSubjectChar">
    <w:name w:val="Comment Subject Char"/>
    <w:basedOn w:val="CommentTextChar"/>
    <w:link w:val="CommentSubject"/>
    <w:uiPriority w:val="99"/>
    <w:semiHidden/>
    <w:rsid w:val="008D2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orris@r-e-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Fielding</dc:creator>
  <cp:keywords/>
  <dc:description/>
  <cp:lastModifiedBy>Stan Fielding</cp:lastModifiedBy>
  <cp:revision>8</cp:revision>
  <dcterms:created xsi:type="dcterms:W3CDTF">2020-11-12T16:41:00Z</dcterms:created>
  <dcterms:modified xsi:type="dcterms:W3CDTF">2020-11-19T17:43:00Z</dcterms:modified>
</cp:coreProperties>
</file>