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Agenda for REA Wood Heat Forum Member Meeting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28  September 2021 – </w:t>
      </w:r>
      <w:r w:rsidDel="00000000" w:rsidR="00000000" w:rsidRPr="00000000">
        <w:rPr>
          <w:rFonts w:ascii="Open Sans" w:cs="Open Sans" w:eastAsia="Open Sans" w:hAnsi="Open Sans"/>
          <w:sz w:val="26"/>
          <w:szCs w:val="26"/>
          <w:rtl w:val="0"/>
        </w:rPr>
        <w:t xml:space="preserve">13.00 start. 14.30 finish.  Online: Microsoft Teams Platform</w:t>
      </w:r>
    </w:p>
    <w:tbl>
      <w:tblPr>
        <w:tblStyle w:val="Table1"/>
        <w:tblW w:w="13924.0" w:type="dxa"/>
        <w:jc w:val="left"/>
        <w:tblInd w:w="0.0" w:type="dxa"/>
        <w:tblLayout w:type="fixed"/>
        <w:tblLook w:val="0400"/>
      </w:tblPr>
      <w:tblGrid>
        <w:gridCol w:w="7166"/>
        <w:gridCol w:w="1990"/>
        <w:gridCol w:w="4768"/>
        <w:tblGridChange w:id="0">
          <w:tblGrid>
            <w:gridCol w:w="7166"/>
            <w:gridCol w:w="1990"/>
            <w:gridCol w:w="4768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660000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Open Sans" w:cs="Open Sans" w:eastAsia="Open Sans" w:hAnsi="Open Sans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6"/>
                <w:szCs w:val="26"/>
                <w:rtl w:val="0"/>
              </w:rPr>
              <w:t xml:space="preserve">Item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660000" w:val="clear"/>
          </w:tcPr>
          <w:p w:rsidR="00000000" w:rsidDel="00000000" w:rsidP="00000000" w:rsidRDefault="00000000" w:rsidRPr="00000000" w14:paraId="00000004">
            <w:pPr>
              <w:rPr>
                <w:rFonts w:ascii="Open Sans" w:cs="Open Sans" w:eastAsia="Open Sans" w:hAnsi="Open Sans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6"/>
                <w:szCs w:val="26"/>
                <w:rtl w:val="0"/>
              </w:rPr>
              <w:t xml:space="preserve">Timings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660000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Open Sans" w:cs="Open Sans" w:eastAsia="Open Sans" w:hAnsi="Open Sans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6"/>
                <w:szCs w:val="26"/>
                <w:rtl w:val="0"/>
              </w:rPr>
              <w:t xml:space="preserve">Responsibility/action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Open Sans" w:cs="Open Sans" w:eastAsia="Open Sans" w:hAnsi="Ope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6"/>
                <w:szCs w:val="26"/>
                <w:rtl w:val="0"/>
              </w:rPr>
              <w:t xml:space="preserve">Welcome from the Chair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Open Sans" w:cs="Open Sans" w:eastAsia="Open Sans" w:hAnsi="Ope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6"/>
                <w:szCs w:val="26"/>
                <w:rtl w:val="0"/>
              </w:rPr>
              <w:t xml:space="preserve">13.00 (5 min)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Open Sans" w:cs="Open Sans" w:eastAsia="Open Sans" w:hAnsi="Open Sans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6"/>
                <w:szCs w:val="26"/>
                <w:rtl w:val="0"/>
              </w:rPr>
              <w:t xml:space="preserve">Julian Morgan Jones</w:t>
            </w:r>
            <w:r w:rsidDel="00000000" w:rsidR="00000000" w:rsidRPr="00000000">
              <w:rPr>
                <w:rFonts w:ascii="Open Sans" w:cs="Open Sans" w:eastAsia="Open Sans" w:hAnsi="Open Sans"/>
                <w:sz w:val="26"/>
                <w:szCs w:val="26"/>
                <w:rtl w:val="0"/>
              </w:rPr>
              <w:t xml:space="preserve"> – South East Wood Fuels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Open Sans" w:cs="Open Sans" w:eastAsia="Open Sans" w:hAnsi="Ope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6"/>
                <w:szCs w:val="26"/>
                <w:rtl w:val="0"/>
              </w:rPr>
              <w:t xml:space="preserve">Campaigning, messaging and external affairs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6"/>
                <w:szCs w:val="26"/>
                <w:rtl w:val="0"/>
              </w:rPr>
              <w:t xml:space="preserve">Overview of biomass strategy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6"/>
                <w:szCs w:val="26"/>
                <w:rtl w:val="0"/>
              </w:rPr>
              <w:t xml:space="preserve">Political meetings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6"/>
                <w:szCs w:val="26"/>
                <w:rtl w:val="0"/>
              </w:rPr>
              <w:t xml:space="preserve">WHF Messaging plan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Open Sans" w:cs="Open Sans" w:eastAsia="Open Sans" w:hAnsi="Ope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6"/>
                <w:szCs w:val="26"/>
                <w:rtl w:val="0"/>
              </w:rPr>
              <w:t xml:space="preserve">13.05 (35 min)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Open Sans" w:cs="Open Sans" w:eastAsia="Open Sans" w:hAnsi="Open Sans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6"/>
                <w:szCs w:val="26"/>
                <w:rtl w:val="0"/>
              </w:rPr>
              <w:t xml:space="preserve">REA Staff and Steering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Open Sans" w:cs="Open Sans" w:eastAsia="Open Sans" w:hAnsi="Ope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Open Sans" w:cs="Open Sans" w:eastAsia="Open Sans" w:hAnsi="Ope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Open Sans" w:cs="Open Sans" w:eastAsia="Open Sans" w:hAnsi="Ope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6"/>
                <w:szCs w:val="26"/>
                <w:rtl w:val="0"/>
              </w:rPr>
              <w:t xml:space="preserve">Policy Update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6"/>
                <w:szCs w:val="26"/>
                <w:rtl w:val="0"/>
              </w:rPr>
              <w:t xml:space="preserve">Update on Heat and Building Strategy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Open Sans" w:cs="Open Sans" w:eastAsia="Open Sans" w:hAnsi="Open Sans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6"/>
                <w:szCs w:val="26"/>
                <w:rtl w:val="0"/>
              </w:rPr>
              <w:t xml:space="preserve">Fuel Quality Standard and MCS Maintenance Standard Presentation/Update by Woodsure staff (Andrew Hopton)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6"/>
                <w:szCs w:val="26"/>
                <w:rtl w:val="0"/>
              </w:rPr>
              <w:t xml:space="preserve">Member discussion on MCS Maintenance Standard/Woodsure Q&amp;A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Open Sans" w:cs="Open Sans" w:eastAsia="Open Sans" w:hAnsi="Ope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6"/>
                <w:szCs w:val="26"/>
                <w:rtl w:val="0"/>
              </w:rPr>
              <w:t xml:space="preserve">13.40 (40 min)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Open Sans" w:cs="Open Sans" w:eastAsia="Open Sans" w:hAnsi="Ope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6"/>
                <w:szCs w:val="26"/>
                <w:rtl w:val="0"/>
              </w:rPr>
              <w:t xml:space="preserve">REA Staff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Open Sans" w:cs="Open Sans" w:eastAsia="Open Sans" w:hAnsi="Open Sans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6"/>
                <w:szCs w:val="26"/>
                <w:rtl w:val="0"/>
              </w:rPr>
              <w:t xml:space="preserve">Woodsure Guest Speakers: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6"/>
                <w:szCs w:val="26"/>
                <w:rtl w:val="0"/>
              </w:rPr>
              <w:t xml:space="preserve">Andrew Hopton 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left="0" w:firstLine="0"/>
              <w:rPr>
                <w:rFonts w:ascii="Open Sans" w:cs="Open Sans" w:eastAsia="Open Sans" w:hAnsi="Ope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Open Sans" w:cs="Open Sans" w:eastAsia="Open Sans" w:hAnsi="Ope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6"/>
                <w:szCs w:val="26"/>
                <w:rtl w:val="0"/>
              </w:rPr>
              <w:t xml:space="preserve">Wood Heat Forum Steering Group Election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Open Sans" w:cs="Open Sans" w:eastAsia="Open Sans" w:hAnsi="Ope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6"/>
                <w:szCs w:val="26"/>
                <w:rtl w:val="0"/>
              </w:rPr>
              <w:t xml:space="preserve">14.20 (5 min)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Open Sans" w:cs="Open Sans" w:eastAsia="Open Sans" w:hAnsi="Ope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6"/>
                <w:szCs w:val="26"/>
                <w:rtl w:val="0"/>
              </w:rPr>
              <w:t xml:space="preserve">Pablo John,  -</w:t>
            </w:r>
            <w:r w:rsidDel="00000000" w:rsidR="00000000" w:rsidRPr="00000000">
              <w:rPr>
                <w:rFonts w:ascii="Open Sans" w:cs="Open Sans" w:eastAsia="Open Sans" w:hAnsi="Open Sans"/>
                <w:sz w:val="26"/>
                <w:szCs w:val="26"/>
                <w:rtl w:val="0"/>
              </w:rPr>
              <w:t xml:space="preserve"> REA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Closing comments from the Chair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Open Sans" w:cs="Open Sans" w:eastAsia="Open Sans" w:hAnsi="Ope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6"/>
                <w:szCs w:val="26"/>
                <w:rtl w:val="0"/>
              </w:rPr>
              <w:t xml:space="preserve">14.25 (5 mins)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Open Sans" w:cs="Open Sans" w:eastAsia="Open Sans" w:hAnsi="Open Sans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6"/>
                <w:szCs w:val="26"/>
                <w:rtl w:val="0"/>
              </w:rPr>
              <w:t xml:space="preserve">Julian Morgan Jones</w:t>
            </w:r>
            <w:r w:rsidDel="00000000" w:rsidR="00000000" w:rsidRPr="00000000">
              <w:rPr>
                <w:rFonts w:ascii="Open Sans" w:cs="Open Sans" w:eastAsia="Open Sans" w:hAnsi="Open Sans"/>
                <w:sz w:val="26"/>
                <w:szCs w:val="26"/>
                <w:rtl w:val="0"/>
              </w:rPr>
              <w:t xml:space="preserve"> – South East Wood Fuels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END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Open Sans" w:cs="Open Sans" w:eastAsia="Open Sans" w:hAnsi="Ope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Open Sans" w:cs="Open Sans" w:eastAsia="Open Sans" w:hAnsi="Ope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ind w:left="-142" w:firstLine="0"/>
        <w:rPr>
          <w:rFonts w:ascii="Open Sans" w:cs="Open Sans" w:eastAsia="Open Sans" w:hAnsi="Open Sans"/>
          <w:b w:val="1"/>
          <w:i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z w:val="26"/>
          <w:szCs w:val="26"/>
          <w:rtl w:val="0"/>
        </w:rPr>
        <w:t xml:space="preserve">If you are interested in attending please register </w:t>
      </w:r>
      <w:hyperlink r:id="rId6">
        <w:r w:rsidDel="00000000" w:rsidR="00000000" w:rsidRPr="00000000">
          <w:rPr>
            <w:rFonts w:ascii="Open Sans" w:cs="Open Sans" w:eastAsia="Open Sans" w:hAnsi="Open Sans"/>
            <w:b w:val="1"/>
            <w:i w:val="1"/>
            <w:color w:val="1155cc"/>
            <w:sz w:val="26"/>
            <w:szCs w:val="26"/>
            <w:u w:val="single"/>
            <w:rtl w:val="0"/>
          </w:rPr>
          <w:t xml:space="preserve">online</w:t>
        </w:r>
      </w:hyperlink>
      <w:r w:rsidDel="00000000" w:rsidR="00000000" w:rsidRPr="00000000">
        <w:rPr>
          <w:rFonts w:ascii="Open Sans" w:cs="Open Sans" w:eastAsia="Open Sans" w:hAnsi="Open Sans"/>
          <w:b w:val="1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1900" w:w="16820" w:orient="landscape"/>
      <w:pgMar w:bottom="993" w:top="1135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276" w:lineRule="auto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666875" cy="3905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-e-a.net/events/wood-heat-forum-member-meeting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