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5511062F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>
              <w:rPr>
                <w:rFonts w:ascii="Open Sans" w:hAnsi="Open Sans"/>
                <w:sz w:val="20"/>
                <w:szCs w:val="20"/>
              </w:rPr>
              <w:t xml:space="preserve"> Alasdair Peppe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247DDA95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>
              <w:rPr>
                <w:rFonts w:ascii="Open Sans" w:hAnsi="Open Sans"/>
                <w:sz w:val="20"/>
                <w:szCs w:val="20"/>
              </w:rPr>
              <w:t>ap@dunster.biz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5B1F7B7E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>
              <w:rPr>
                <w:rFonts w:ascii="Open Sans" w:hAnsi="Open Sans"/>
                <w:sz w:val="20"/>
                <w:szCs w:val="20"/>
              </w:rPr>
              <w:t xml:space="preserve"> 07739 349 319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652A1BD5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>
              <w:rPr>
                <w:rFonts w:ascii="Open Sans" w:hAnsi="Open Sans"/>
                <w:sz w:val="20"/>
                <w:szCs w:val="20"/>
              </w:rPr>
              <w:t>01309 678 151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2A1EFFBC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>
              <w:rPr>
                <w:rFonts w:ascii="Open Sans" w:hAnsi="Open Sans"/>
                <w:sz w:val="20"/>
                <w:szCs w:val="20"/>
              </w:rPr>
              <w:t xml:space="preserve"> Dunster Biomass Heating (Scotland) Ltd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61CCDA13" w14:textId="17EE4427" w:rsidR="00900D1C" w:rsidRDefault="00900D1C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2AB95D8B" w14:textId="2654BBF3" w:rsidR="00FF6E64" w:rsidRDefault="008C2041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I run a </w:t>
            </w:r>
            <w:r w:rsidR="00CD1ADB">
              <w:rPr>
                <w:rFonts w:ascii="Open Sans" w:hAnsi="Open Sans"/>
                <w:sz w:val="20"/>
                <w:szCs w:val="20"/>
              </w:rPr>
              <w:t>biomass heating</w:t>
            </w:r>
            <w:r>
              <w:rPr>
                <w:rFonts w:ascii="Open Sans" w:hAnsi="Open Sans"/>
                <w:sz w:val="20"/>
                <w:szCs w:val="20"/>
              </w:rPr>
              <w:t xml:space="preserve"> company </w:t>
            </w:r>
            <w:r w:rsidR="007E46D6">
              <w:rPr>
                <w:rFonts w:ascii="Open Sans" w:hAnsi="Open Sans"/>
                <w:sz w:val="20"/>
                <w:szCs w:val="20"/>
              </w:rPr>
              <w:t>so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>have a good insight into</w:t>
            </w:r>
            <w:r w:rsidR="007E46D6">
              <w:rPr>
                <w:rFonts w:ascii="Open Sans" w:hAnsi="Open Sans"/>
                <w:sz w:val="20"/>
                <w:szCs w:val="20"/>
              </w:rPr>
              <w:t xml:space="preserve"> the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economic and practical drivers </w:t>
            </w:r>
            <w:r w:rsidR="007E46D6">
              <w:rPr>
                <w:rFonts w:ascii="Open Sans" w:hAnsi="Open Sans"/>
                <w:sz w:val="20"/>
                <w:szCs w:val="20"/>
              </w:rPr>
              <w:t>for biomass heating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as well as the problems that have been caused by poorly designed government support mechanisms and an immature industry.</w:t>
            </w:r>
            <w:r w:rsidR="007E46D6">
              <w:rPr>
                <w:rFonts w:ascii="Open Sans" w:hAnsi="Open Sans"/>
                <w:sz w:val="20"/>
                <w:szCs w:val="20"/>
              </w:rPr>
              <w:t xml:space="preserve">  I have also been a</w:t>
            </w:r>
            <w:r w:rsidR="007E46D6">
              <w:rPr>
                <w:rFonts w:ascii="Open Sans" w:hAnsi="Open Sans"/>
                <w:sz w:val="20"/>
                <w:szCs w:val="20"/>
              </w:rPr>
              <w:t xml:space="preserve"> board/steering group member of the WHA/F since 2018</w:t>
            </w:r>
            <w:r w:rsidR="007E46D6">
              <w:rPr>
                <w:rFonts w:ascii="Open Sans" w:hAnsi="Open Sans"/>
                <w:sz w:val="20"/>
                <w:szCs w:val="20"/>
              </w:rPr>
              <w:t>.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 I am a passionate believer in the benefits of sustainable biomass as an essential and practical way to</w:t>
            </w:r>
            <w:r>
              <w:rPr>
                <w:rFonts w:ascii="Open Sans" w:hAnsi="Open Sans"/>
                <w:sz w:val="20"/>
                <w:szCs w:val="20"/>
              </w:rPr>
              <w:t xml:space="preserve"> achieve immediate reductions in</w:t>
            </w:r>
            <w:r w:rsidR="007E46D6">
              <w:rPr>
                <w:rFonts w:ascii="Open Sans" w:hAnsi="Open Sans"/>
                <w:sz w:val="20"/>
                <w:szCs w:val="20"/>
              </w:rPr>
              <w:t xml:space="preserve"> heating’s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>CO2 emissions as well as providing local environmental and economic gain</w:t>
            </w:r>
            <w:r>
              <w:rPr>
                <w:rFonts w:ascii="Open Sans" w:hAnsi="Open Sans"/>
                <w:sz w:val="20"/>
                <w:szCs w:val="20"/>
              </w:rPr>
              <w:t>.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 I believe the W</w:t>
            </w:r>
            <w:r>
              <w:rPr>
                <w:rFonts w:ascii="Open Sans" w:hAnsi="Open Sans"/>
                <w:sz w:val="20"/>
                <w:szCs w:val="20"/>
              </w:rPr>
              <w:t>HF’s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primary purpose should be to </w:t>
            </w:r>
            <w:r>
              <w:rPr>
                <w:rFonts w:ascii="Open Sans" w:hAnsi="Open Sans"/>
                <w:sz w:val="20"/>
                <w:szCs w:val="20"/>
              </w:rPr>
              <w:t>communicate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these benefits</w:t>
            </w:r>
            <w:r>
              <w:rPr>
                <w:rFonts w:ascii="Open Sans" w:hAnsi="Open Sans"/>
                <w:sz w:val="20"/>
                <w:szCs w:val="20"/>
              </w:rPr>
              <w:t xml:space="preserve"> to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politicians and civil servants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>and, as a result,</w:t>
            </w:r>
            <w:r>
              <w:rPr>
                <w:rFonts w:ascii="Open Sans" w:hAnsi="Open Sans"/>
                <w:sz w:val="20"/>
                <w:szCs w:val="20"/>
              </w:rPr>
              <w:t xml:space="preserve"> to ensure that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there is an adequate level of support to sustain the industry and </w:t>
            </w:r>
            <w:r>
              <w:rPr>
                <w:rFonts w:ascii="Open Sans" w:hAnsi="Open Sans"/>
                <w:sz w:val="20"/>
                <w:szCs w:val="20"/>
              </w:rPr>
              <w:t>incentivise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biomass heating where appropriate.  Subsidiary roles include increasing public awareness of the benefits of biomass heating </w:t>
            </w:r>
            <w:r>
              <w:rPr>
                <w:rFonts w:ascii="Open Sans" w:hAnsi="Open Sans"/>
                <w:sz w:val="20"/>
                <w:szCs w:val="20"/>
              </w:rPr>
              <w:t xml:space="preserve">and 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policing the industry to improve standards.  If elected, my aim is to is to help </w:t>
            </w:r>
            <w:r w:rsidR="00CD1ADB">
              <w:rPr>
                <w:rFonts w:ascii="Open Sans" w:hAnsi="Open Sans"/>
                <w:sz w:val="20"/>
                <w:szCs w:val="20"/>
              </w:rPr>
              <w:t>the WHF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 xml:space="preserve"> ensure that biomass is given a fair place within the Government’s carbon reduction strategy and that its benefits are communicated widely to improve take up and allow it to be seen as</w:t>
            </w:r>
            <w:r w:rsidR="007E46D6">
              <w:rPr>
                <w:rFonts w:ascii="Open Sans" w:hAnsi="Open Sans"/>
                <w:sz w:val="20"/>
                <w:szCs w:val="20"/>
              </w:rPr>
              <w:t xml:space="preserve"> a key part of the solution to the climate emergency</w:t>
            </w:r>
            <w:r w:rsidR="00FF6E64" w:rsidRPr="00FF6E64">
              <w:rPr>
                <w:rFonts w:ascii="Open Sans" w:hAnsi="Open Sans"/>
                <w:sz w:val="20"/>
                <w:szCs w:val="20"/>
              </w:rPr>
              <w:t>.</w:t>
            </w:r>
          </w:p>
          <w:p w14:paraId="74FD518F" w14:textId="77777777" w:rsidR="006A4626" w:rsidRDefault="006A4626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6A258BE2" w14:textId="5D36B433" w:rsidR="006A4626" w:rsidRPr="00B31BC8" w:rsidRDefault="006A4626" w:rsidP="007C7241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5B8B869E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t xml:space="preserve">Date: 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4F35" w14:textId="77777777" w:rsidR="004E7E12" w:rsidRDefault="004E7E12" w:rsidP="009B3607">
      <w:pPr>
        <w:spacing w:after="0" w:line="240" w:lineRule="auto"/>
      </w:pPr>
      <w:r>
        <w:separator/>
      </w:r>
    </w:p>
  </w:endnote>
  <w:endnote w:type="continuationSeparator" w:id="0">
    <w:p w14:paraId="7C5774E6" w14:textId="77777777" w:rsidR="004E7E12" w:rsidRDefault="004E7E12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E8AA" w14:textId="77777777" w:rsidR="004E7E12" w:rsidRDefault="004E7E12" w:rsidP="009B3607">
      <w:pPr>
        <w:spacing w:after="0" w:line="240" w:lineRule="auto"/>
      </w:pPr>
      <w:r>
        <w:separator/>
      </w:r>
    </w:p>
  </w:footnote>
  <w:footnote w:type="continuationSeparator" w:id="0">
    <w:p w14:paraId="45BC0D38" w14:textId="77777777" w:rsidR="004E7E12" w:rsidRDefault="004E7E12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421C74"/>
    <w:rsid w:val="004E7E12"/>
    <w:rsid w:val="005336A0"/>
    <w:rsid w:val="005B5E8B"/>
    <w:rsid w:val="005E7254"/>
    <w:rsid w:val="00647B9F"/>
    <w:rsid w:val="006A4626"/>
    <w:rsid w:val="00794E3C"/>
    <w:rsid w:val="007C7241"/>
    <w:rsid w:val="007E46D6"/>
    <w:rsid w:val="008C2041"/>
    <w:rsid w:val="00900D1C"/>
    <w:rsid w:val="009B3607"/>
    <w:rsid w:val="00B31BC8"/>
    <w:rsid w:val="00BD1B88"/>
    <w:rsid w:val="00CD1ADB"/>
    <w:rsid w:val="00DC3388"/>
    <w:rsid w:val="00F701D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Alasdair Peppe</cp:lastModifiedBy>
  <cp:revision>2</cp:revision>
  <cp:lastPrinted>2018-08-13T15:07:00Z</cp:lastPrinted>
  <dcterms:created xsi:type="dcterms:W3CDTF">2021-10-15T08:49:00Z</dcterms:created>
  <dcterms:modified xsi:type="dcterms:W3CDTF">2021-10-15T08:49:00Z</dcterms:modified>
</cp:coreProperties>
</file>