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24"/>
        <w:gridCol w:w="3706"/>
        <w:gridCol w:w="2764"/>
      </w:tblGrid>
      <w:tr w:rsidR="00B31BC8" w:rsidRPr="00B31BC8" w14:paraId="384CF924" w14:textId="77777777" w:rsidTr="006672F8">
        <w:trPr>
          <w:trHeight w:val="716"/>
        </w:trPr>
        <w:tc>
          <w:tcPr>
            <w:tcW w:w="7894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6672F8">
        <w:trPr>
          <w:trHeight w:val="716"/>
        </w:trPr>
        <w:tc>
          <w:tcPr>
            <w:tcW w:w="7894" w:type="dxa"/>
            <w:gridSpan w:val="3"/>
            <w:vAlign w:val="center"/>
          </w:tcPr>
          <w:p w14:paraId="2F5A0C81" w14:textId="280FFA10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8A477E">
              <w:rPr>
                <w:rFonts w:ascii="Open Sans" w:hAnsi="Open Sans"/>
                <w:sz w:val="20"/>
                <w:szCs w:val="20"/>
              </w:rPr>
              <w:t>Michael Ingoldby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6672F8">
        <w:trPr>
          <w:trHeight w:val="481"/>
        </w:trPr>
        <w:tc>
          <w:tcPr>
            <w:tcW w:w="1424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706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644702BE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  <w:tc>
          <w:tcPr>
            <w:tcW w:w="2763" w:type="dxa"/>
            <w:tcBorders>
              <w:left w:val="nil"/>
              <w:bottom w:val="nil"/>
            </w:tcBorders>
            <w:vAlign w:val="center"/>
          </w:tcPr>
          <w:p w14:paraId="0F103F3C" w14:textId="77777777" w:rsidR="004D66DF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37781B23" w14:textId="17E38920" w:rsidR="009B3607" w:rsidRPr="00B31BC8" w:rsidRDefault="004D66DF" w:rsidP="00900D1C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+44 (0) 7766 757997</w:t>
            </w:r>
          </w:p>
        </w:tc>
      </w:tr>
      <w:tr w:rsidR="009B3607" w:rsidRPr="00B31BC8" w14:paraId="51A3C72B" w14:textId="77777777" w:rsidTr="006672F8">
        <w:trPr>
          <w:trHeight w:val="353"/>
        </w:trPr>
        <w:tc>
          <w:tcPr>
            <w:tcW w:w="1424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4E780E09" w:rsidR="009B3607" w:rsidRPr="00B31BC8" w:rsidRDefault="008A477E" w:rsidP="009B360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mike@bowland</w:t>
            </w:r>
            <w:r w:rsidR="004D66DF">
              <w:rPr>
                <w:rFonts w:ascii="Open Sans" w:hAnsi="Open Sans"/>
                <w:sz w:val="20"/>
                <w:szCs w:val="20"/>
              </w:rPr>
              <w:t>bioenergy.co.uk</w:t>
            </w:r>
          </w:p>
        </w:tc>
        <w:tc>
          <w:tcPr>
            <w:tcW w:w="2763" w:type="dxa"/>
            <w:tcBorders>
              <w:top w:val="nil"/>
              <w:left w:val="nil"/>
            </w:tcBorders>
            <w:vAlign w:val="center"/>
          </w:tcPr>
          <w:p w14:paraId="724B6663" w14:textId="404450FB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4D66DF">
              <w:rPr>
                <w:rFonts w:ascii="Open Sans" w:hAnsi="Open Sans"/>
                <w:sz w:val="20"/>
                <w:szCs w:val="20"/>
              </w:rPr>
              <w:t>+44 (0) 1200 440437</w:t>
            </w:r>
          </w:p>
        </w:tc>
      </w:tr>
      <w:tr w:rsidR="009B3607" w:rsidRPr="00B31BC8" w14:paraId="0FB609F9" w14:textId="77777777" w:rsidTr="006672F8">
        <w:trPr>
          <w:trHeight w:val="609"/>
        </w:trPr>
        <w:tc>
          <w:tcPr>
            <w:tcW w:w="7894" w:type="dxa"/>
            <w:gridSpan w:val="3"/>
            <w:vAlign w:val="center"/>
          </w:tcPr>
          <w:p w14:paraId="131CA958" w14:textId="4B1313DC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4D66DF">
              <w:rPr>
                <w:rFonts w:ascii="Open Sans" w:hAnsi="Open Sans"/>
                <w:sz w:val="20"/>
                <w:szCs w:val="20"/>
              </w:rPr>
              <w:t xml:space="preserve"> Bowland Bioenergy Ltd.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6672F8">
        <w:trPr>
          <w:trHeight w:val="5392"/>
        </w:trPr>
        <w:tc>
          <w:tcPr>
            <w:tcW w:w="7894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1ED50146" w14:textId="77777777" w:rsidR="007A1BE3" w:rsidRDefault="004D66DF" w:rsidP="00E90DC6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I have been producing wood chip fuel to ISO 17225-4 and selling wood pellets </w:t>
            </w:r>
            <w:r w:rsidR="00E90DC6">
              <w:rPr>
                <w:rFonts w:ascii="Open Sans" w:hAnsi="Open Sans"/>
                <w:sz w:val="20"/>
                <w:szCs w:val="20"/>
              </w:rPr>
              <w:t>complying with EN plus</w:t>
            </w:r>
            <w:r w:rsidR="00D76D9B">
              <w:rPr>
                <w:rFonts w:ascii="Open Sans" w:hAnsi="Open Sans"/>
                <w:sz w:val="20"/>
                <w:szCs w:val="20"/>
              </w:rPr>
              <w:t xml:space="preserve"> for seventeen years</w:t>
            </w:r>
            <w:r w:rsidR="00E90DC6">
              <w:rPr>
                <w:rFonts w:ascii="Open Sans" w:hAnsi="Open Sans"/>
                <w:sz w:val="20"/>
                <w:szCs w:val="20"/>
              </w:rPr>
              <w:t xml:space="preserve">. Production of </w:t>
            </w:r>
            <w:proofErr w:type="gramStart"/>
            <w:r w:rsidR="00E90DC6">
              <w:rPr>
                <w:rFonts w:ascii="Open Sans" w:hAnsi="Open Sans"/>
                <w:sz w:val="20"/>
                <w:szCs w:val="20"/>
              </w:rPr>
              <w:t>high quality</w:t>
            </w:r>
            <w:proofErr w:type="gramEnd"/>
            <w:r w:rsidR="00E90DC6">
              <w:rPr>
                <w:rFonts w:ascii="Open Sans" w:hAnsi="Open Sans"/>
                <w:sz w:val="20"/>
                <w:szCs w:val="20"/>
              </w:rPr>
              <w:t xml:space="preserve"> fuel has always been the objective, with customer service to match. </w:t>
            </w:r>
            <w:r w:rsidR="009A7479">
              <w:rPr>
                <w:rFonts w:ascii="Open Sans" w:hAnsi="Open Sans"/>
                <w:sz w:val="20"/>
                <w:szCs w:val="20"/>
              </w:rPr>
              <w:t>Our fuel is force dried using a biomass boiler to heat a continuous flow dryer bed.</w:t>
            </w:r>
            <w:r w:rsidR="00D76D9B">
              <w:rPr>
                <w:rFonts w:ascii="Open Sans" w:hAnsi="Open Sans"/>
                <w:sz w:val="20"/>
                <w:szCs w:val="20"/>
              </w:rPr>
              <w:t xml:space="preserve"> C</w:t>
            </w:r>
            <w:r w:rsidR="009A7479">
              <w:rPr>
                <w:rFonts w:ascii="Open Sans" w:hAnsi="Open Sans"/>
                <w:sz w:val="20"/>
                <w:szCs w:val="20"/>
              </w:rPr>
              <w:t xml:space="preserve">hip fuel </w:t>
            </w:r>
            <w:r w:rsidR="00D76D9B">
              <w:rPr>
                <w:rFonts w:ascii="Open Sans" w:hAnsi="Open Sans"/>
                <w:sz w:val="20"/>
                <w:szCs w:val="20"/>
              </w:rPr>
              <w:t xml:space="preserve">is </w:t>
            </w:r>
            <w:r w:rsidR="009A7479">
              <w:rPr>
                <w:rFonts w:ascii="Open Sans" w:hAnsi="Open Sans"/>
                <w:sz w:val="20"/>
                <w:szCs w:val="20"/>
              </w:rPr>
              <w:t xml:space="preserve">sold by </w:t>
            </w:r>
            <w:r w:rsidR="00D76D9B">
              <w:rPr>
                <w:rFonts w:ascii="Open Sans" w:hAnsi="Open Sans"/>
                <w:sz w:val="20"/>
                <w:szCs w:val="20"/>
              </w:rPr>
              <w:t>calorific value at specific moisture content</w:t>
            </w:r>
            <w:r w:rsidR="007A1BE3">
              <w:rPr>
                <w:rFonts w:ascii="Open Sans" w:hAnsi="Open Sans"/>
                <w:sz w:val="20"/>
                <w:szCs w:val="20"/>
              </w:rPr>
              <w:t xml:space="preserve"> to meet customer specification.</w:t>
            </w:r>
          </w:p>
          <w:p w14:paraId="4449A37D" w14:textId="77777777" w:rsidR="007A1BE3" w:rsidRDefault="009A7479" w:rsidP="00E90DC6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E90DC6">
              <w:rPr>
                <w:rFonts w:ascii="Open Sans" w:hAnsi="Open Sans"/>
                <w:sz w:val="20"/>
                <w:szCs w:val="20"/>
              </w:rPr>
              <w:t xml:space="preserve">Wood Fuel Testing Ltd. was acquired to </w:t>
            </w:r>
            <w:r w:rsidR="007A1BE3">
              <w:rPr>
                <w:rFonts w:ascii="Open Sans" w:hAnsi="Open Sans"/>
                <w:sz w:val="20"/>
                <w:szCs w:val="20"/>
              </w:rPr>
              <w:t>facilitate</w:t>
            </w:r>
            <w:r w:rsidR="00E90DC6">
              <w:rPr>
                <w:rFonts w:ascii="Open Sans" w:hAnsi="Open Sans"/>
                <w:sz w:val="20"/>
                <w:szCs w:val="20"/>
              </w:rPr>
              <w:t xml:space="preserve"> regular tests of chip particle size and moisture content on all fuel produced before despatch.</w:t>
            </w:r>
            <w:r w:rsidR="009D78C3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1F052D87" w14:textId="60360176" w:rsidR="006A4626" w:rsidRDefault="009D78C3" w:rsidP="00E90DC6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This policy has won awards at District and County level busines</w:t>
            </w:r>
            <w:r w:rsidR="007A1BE3">
              <w:rPr>
                <w:rFonts w:ascii="Open Sans" w:hAnsi="Open Sans"/>
                <w:sz w:val="20"/>
                <w:szCs w:val="20"/>
              </w:rPr>
              <w:t>s competitions</w:t>
            </w:r>
            <w:r>
              <w:rPr>
                <w:rFonts w:ascii="Open Sans" w:hAnsi="Open Sans"/>
                <w:sz w:val="20"/>
                <w:szCs w:val="20"/>
              </w:rPr>
              <w:t>.</w:t>
            </w:r>
          </w:p>
          <w:p w14:paraId="416A35F1" w14:textId="58173FC8" w:rsidR="009D78C3" w:rsidRDefault="009D78C3" w:rsidP="00E90DC6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As a Chartered Forester and Chartered Environmentalist, I well understand the practicalities of sylviculture, </w:t>
            </w:r>
            <w:proofErr w:type="gramStart"/>
            <w:r>
              <w:rPr>
                <w:rFonts w:ascii="Open Sans" w:hAnsi="Open Sans"/>
                <w:sz w:val="20"/>
                <w:szCs w:val="20"/>
              </w:rPr>
              <w:t>in particular establishmen</w:t>
            </w:r>
            <w:r w:rsidR="002C2862">
              <w:rPr>
                <w:rFonts w:ascii="Open Sans" w:hAnsi="Open Sans"/>
                <w:sz w:val="20"/>
                <w:szCs w:val="20"/>
              </w:rPr>
              <w:t>t</w:t>
            </w:r>
            <w:proofErr w:type="gramEnd"/>
            <w:r>
              <w:rPr>
                <w:rFonts w:ascii="Open Sans" w:hAnsi="Open Sans"/>
                <w:sz w:val="20"/>
                <w:szCs w:val="20"/>
              </w:rPr>
              <w:t xml:space="preserve">, </w:t>
            </w:r>
            <w:r w:rsidR="002C2862">
              <w:rPr>
                <w:rFonts w:ascii="Open Sans" w:hAnsi="Open Sans"/>
                <w:sz w:val="20"/>
                <w:szCs w:val="20"/>
              </w:rPr>
              <w:t>protection and</w:t>
            </w:r>
            <w:r>
              <w:rPr>
                <w:rFonts w:ascii="Open Sans" w:hAnsi="Open Sans"/>
                <w:sz w:val="20"/>
                <w:szCs w:val="20"/>
              </w:rPr>
              <w:t xml:space="preserve"> harvesting </w:t>
            </w:r>
            <w:r w:rsidR="002C2862">
              <w:rPr>
                <w:rFonts w:ascii="Open Sans" w:hAnsi="Open Sans"/>
                <w:sz w:val="20"/>
                <w:szCs w:val="20"/>
              </w:rPr>
              <w:t xml:space="preserve">of woodland. Management experience has been gained throughout the UK and Europe. </w:t>
            </w:r>
            <w:proofErr w:type="gramStart"/>
            <w:r w:rsidR="002C2862">
              <w:rPr>
                <w:rFonts w:ascii="Open Sans" w:hAnsi="Open Sans"/>
                <w:sz w:val="20"/>
                <w:szCs w:val="20"/>
              </w:rPr>
              <w:t>Consequently</w:t>
            </w:r>
            <w:proofErr w:type="gramEnd"/>
            <w:r w:rsidR="002C2862">
              <w:rPr>
                <w:rFonts w:ascii="Open Sans" w:hAnsi="Open Sans"/>
                <w:sz w:val="20"/>
                <w:szCs w:val="20"/>
              </w:rPr>
              <w:t xml:space="preserve"> I am able to </w:t>
            </w:r>
            <w:r w:rsidR="007A1BE3">
              <w:rPr>
                <w:rFonts w:ascii="Open Sans" w:hAnsi="Open Sans"/>
                <w:sz w:val="20"/>
                <w:szCs w:val="20"/>
              </w:rPr>
              <w:t xml:space="preserve">refute </w:t>
            </w:r>
            <w:r w:rsidR="002C2862">
              <w:rPr>
                <w:rFonts w:ascii="Open Sans" w:hAnsi="Open Sans"/>
                <w:sz w:val="20"/>
                <w:szCs w:val="20"/>
              </w:rPr>
              <w:t>the convoluted thinking of the w</w:t>
            </w:r>
            <w:proofErr w:type="spellStart"/>
            <w:r w:rsidR="002C2862">
              <w:rPr>
                <w:rFonts w:ascii="Open Sans" w:hAnsi="Open Sans"/>
                <w:sz w:val="20"/>
                <w:szCs w:val="20"/>
              </w:rPr>
              <w:t>ell meaning</w:t>
            </w:r>
            <w:proofErr w:type="spellEnd"/>
            <w:r w:rsidR="002C2862">
              <w:rPr>
                <w:rFonts w:ascii="Open Sans" w:hAnsi="Open Sans"/>
                <w:sz w:val="20"/>
                <w:szCs w:val="20"/>
              </w:rPr>
              <w:t xml:space="preserve"> but </w:t>
            </w:r>
            <w:proofErr w:type="spellStart"/>
            <w:r w:rsidR="002C2862">
              <w:rPr>
                <w:rFonts w:ascii="Open Sans" w:hAnsi="Open Sans"/>
                <w:sz w:val="20"/>
                <w:szCs w:val="20"/>
              </w:rPr>
              <w:t>ill informed</w:t>
            </w:r>
            <w:proofErr w:type="spellEnd"/>
            <w:r w:rsidR="002C2862">
              <w:rPr>
                <w:rFonts w:ascii="Open Sans" w:hAnsi="Open Sans"/>
                <w:sz w:val="20"/>
                <w:szCs w:val="20"/>
              </w:rPr>
              <w:t xml:space="preserve"> anti felling campaigners</w:t>
            </w:r>
            <w:r w:rsidR="009A7479">
              <w:rPr>
                <w:rFonts w:ascii="Open Sans" w:hAnsi="Open Sans"/>
                <w:sz w:val="20"/>
                <w:szCs w:val="20"/>
              </w:rPr>
              <w:t>,</w:t>
            </w:r>
            <w:r w:rsidR="007327A5">
              <w:rPr>
                <w:rFonts w:ascii="Open Sans" w:hAnsi="Open Sans"/>
                <w:sz w:val="20"/>
                <w:szCs w:val="20"/>
              </w:rPr>
              <w:t xml:space="preserve"> with documentary evidence of the beneficial effects of conventional harvesting on </w:t>
            </w:r>
            <w:r w:rsidR="009A7479">
              <w:rPr>
                <w:rFonts w:ascii="Open Sans" w:hAnsi="Open Sans"/>
                <w:sz w:val="20"/>
                <w:szCs w:val="20"/>
              </w:rPr>
              <w:t xml:space="preserve">lowering </w:t>
            </w:r>
            <w:r w:rsidR="007327A5">
              <w:rPr>
                <w:rFonts w:ascii="Open Sans" w:hAnsi="Open Sans"/>
                <w:sz w:val="20"/>
                <w:szCs w:val="20"/>
              </w:rPr>
              <w:t>CO2</w:t>
            </w:r>
            <w:r w:rsidR="00056E48">
              <w:rPr>
                <w:rFonts w:ascii="Open Sans" w:hAnsi="Open Sans"/>
                <w:sz w:val="20"/>
                <w:szCs w:val="20"/>
              </w:rPr>
              <w:t xml:space="preserve"> atmospheric levels.</w:t>
            </w:r>
          </w:p>
          <w:p w14:paraId="3E8B6830" w14:textId="1CBF9E60" w:rsidR="006672F8" w:rsidRDefault="00056E48" w:rsidP="006672F8">
            <w:pPr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I believe that the combination of the two factors above provide me with the ability to both promote good wood fuel and defend the use of woody biomass in our boi</w:t>
            </w:r>
            <w:r w:rsidR="006672F8">
              <w:rPr>
                <w:rFonts w:ascii="Open Sans" w:hAnsi="Open Sans"/>
                <w:sz w:val="20"/>
                <w:szCs w:val="20"/>
              </w:rPr>
              <w:t xml:space="preserve">lers.                          </w:t>
            </w:r>
          </w:p>
          <w:p w14:paraId="1D847997" w14:textId="7E2B8663" w:rsidR="006672F8" w:rsidRDefault="006672F8" w:rsidP="00E90DC6">
            <w:pPr>
              <w:rPr>
                <w:rFonts w:ascii="Open Sans" w:hAnsi="Open Sans"/>
                <w:sz w:val="20"/>
                <w:szCs w:val="20"/>
              </w:rPr>
            </w:pPr>
          </w:p>
          <w:p w14:paraId="66CF8909" w14:textId="74E5C9D9" w:rsidR="006672F8" w:rsidRDefault="006672F8" w:rsidP="006672F8">
            <w:pPr>
              <w:tabs>
                <w:tab w:val="left" w:pos="3636"/>
              </w:tabs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ab/>
              <w:t>ENDS</w:t>
            </w:r>
          </w:p>
          <w:p w14:paraId="2E7D91D4" w14:textId="22503F92" w:rsidR="00A80925" w:rsidRDefault="00A80925" w:rsidP="006672F8">
            <w:pPr>
              <w:tabs>
                <w:tab w:val="left" w:pos="3636"/>
              </w:tabs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7BA37770" w14:textId="4929F4C1" w:rsidR="00A80925" w:rsidRDefault="00A80925" w:rsidP="006672F8">
            <w:pPr>
              <w:tabs>
                <w:tab w:val="left" w:pos="3636"/>
              </w:tabs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99F6DB2" w14:textId="244040D9" w:rsidR="00A80925" w:rsidRDefault="00A80925" w:rsidP="006672F8">
            <w:pPr>
              <w:tabs>
                <w:tab w:val="left" w:pos="3636"/>
              </w:tabs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50048FFC" w14:textId="283088E8" w:rsidR="00A80925" w:rsidRPr="006672F8" w:rsidRDefault="00A80925" w:rsidP="006672F8">
            <w:pPr>
              <w:tabs>
                <w:tab w:val="left" w:pos="3636"/>
              </w:tabs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Date: 15/10/2021</w:t>
            </w:r>
          </w:p>
          <w:p w14:paraId="6A258BE2" w14:textId="6900F901" w:rsidR="006672F8" w:rsidRPr="00B31BC8" w:rsidRDefault="006672F8" w:rsidP="00E90DC6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31BC8" w:rsidRPr="00B31BC8" w14:paraId="2B981246" w14:textId="77777777" w:rsidTr="006672F8">
        <w:trPr>
          <w:trHeight w:val="490"/>
        </w:trPr>
        <w:tc>
          <w:tcPr>
            <w:tcW w:w="7894" w:type="dxa"/>
            <w:gridSpan w:val="3"/>
            <w:vAlign w:val="center"/>
          </w:tcPr>
          <w:p w14:paraId="7FAD04A4" w14:textId="70F1BD5F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lastRenderedPageBreak/>
              <w:t xml:space="preserve">Date: </w:t>
            </w:r>
            <w:r w:rsidR="00A80925">
              <w:rPr>
                <w:rFonts w:ascii="Open Sans" w:hAnsi="Open Sans"/>
                <w:sz w:val="18"/>
                <w:szCs w:val="18"/>
              </w:rPr>
              <w:t>15/10/2021</w:t>
            </w:r>
            <w:r w:rsidR="00A80925">
              <w:rPr>
                <w:rFonts w:ascii="Open Sans" w:hAnsi="Open Sans"/>
                <w:noProof/>
                <w:sz w:val="18"/>
                <w:szCs w:val="18"/>
              </w:rPr>
              <w:drawing>
                <wp:inline distT="0" distB="0" distL="0" distR="0" wp14:anchorId="04FAD1DD" wp14:editId="7158C0B5">
                  <wp:extent cx="2476500" cy="330209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269" cy="330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8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049F" w14:textId="77777777" w:rsidR="00E779AC" w:rsidRDefault="00E779AC" w:rsidP="009B3607">
      <w:pPr>
        <w:spacing w:after="0" w:line="240" w:lineRule="auto"/>
      </w:pPr>
      <w:r>
        <w:separator/>
      </w:r>
    </w:p>
  </w:endnote>
  <w:endnote w:type="continuationSeparator" w:id="0">
    <w:p w14:paraId="3AA78650" w14:textId="77777777" w:rsidR="00E779AC" w:rsidRDefault="00E779AC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673E" w14:textId="77777777" w:rsidR="00E779AC" w:rsidRDefault="00E779AC" w:rsidP="009B3607">
      <w:pPr>
        <w:spacing w:after="0" w:line="240" w:lineRule="auto"/>
      </w:pPr>
      <w:r>
        <w:separator/>
      </w:r>
    </w:p>
  </w:footnote>
  <w:footnote w:type="continuationSeparator" w:id="0">
    <w:p w14:paraId="35DCD064" w14:textId="77777777" w:rsidR="00E779AC" w:rsidRDefault="00E779AC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056E48"/>
    <w:rsid w:val="002C2862"/>
    <w:rsid w:val="00421C74"/>
    <w:rsid w:val="004D66DF"/>
    <w:rsid w:val="005336A0"/>
    <w:rsid w:val="005B5E8B"/>
    <w:rsid w:val="005D0374"/>
    <w:rsid w:val="005E7254"/>
    <w:rsid w:val="00647B9F"/>
    <w:rsid w:val="006672F8"/>
    <w:rsid w:val="006A4626"/>
    <w:rsid w:val="007327A5"/>
    <w:rsid w:val="00794E3C"/>
    <w:rsid w:val="007A1BE3"/>
    <w:rsid w:val="007C7241"/>
    <w:rsid w:val="008A477E"/>
    <w:rsid w:val="00900D1C"/>
    <w:rsid w:val="009A7479"/>
    <w:rsid w:val="009B3607"/>
    <w:rsid w:val="009D78C3"/>
    <w:rsid w:val="00A80925"/>
    <w:rsid w:val="00B31BC8"/>
    <w:rsid w:val="00BD1B88"/>
    <w:rsid w:val="00D76D9B"/>
    <w:rsid w:val="00DC3388"/>
    <w:rsid w:val="00E35A9D"/>
    <w:rsid w:val="00E779AC"/>
    <w:rsid w:val="00E90DC6"/>
    <w:rsid w:val="00F600D1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ohn@r-e-a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1512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Mike Ingoldby</cp:lastModifiedBy>
  <cp:revision>2</cp:revision>
  <cp:lastPrinted>2021-10-17T16:22:00Z</cp:lastPrinted>
  <dcterms:created xsi:type="dcterms:W3CDTF">2021-10-18T06:07:00Z</dcterms:created>
  <dcterms:modified xsi:type="dcterms:W3CDTF">2021-10-18T06:07:00Z</dcterms:modified>
</cp:coreProperties>
</file>